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2593" w14:textId="77777777" w:rsidR="00E53602" w:rsidRPr="00ED6CA9" w:rsidRDefault="00E53602" w:rsidP="7CF97622">
      <w:pPr>
        <w:widowControl w:val="0"/>
        <w:jc w:val="center"/>
        <w:outlineLvl w:val="0"/>
        <w:rPr>
          <w:rFonts w:ascii="Times" w:hAnsi="Times"/>
          <w:b/>
          <w:bCs/>
          <w:sz w:val="22"/>
          <w:szCs w:val="22"/>
        </w:rPr>
      </w:pPr>
      <w:r w:rsidRPr="7CF97622">
        <w:rPr>
          <w:rFonts w:ascii="Times" w:hAnsi="Times"/>
          <w:b/>
          <w:bCs/>
          <w:sz w:val="22"/>
          <w:szCs w:val="22"/>
        </w:rPr>
        <w:t>STANDARD POLICIES AND STATEMENTS FOR</w:t>
      </w:r>
    </w:p>
    <w:p w14:paraId="15E44AF3" w14:textId="7D14A0D0" w:rsidR="5C88A4A1" w:rsidRDefault="5C88A4A1" w:rsidP="5C88A4A1">
      <w:pPr>
        <w:widowControl w:val="0"/>
        <w:jc w:val="center"/>
        <w:outlineLvl w:val="0"/>
        <w:rPr>
          <w:rFonts w:ascii="Times" w:hAnsi="Times"/>
          <w:b/>
          <w:bCs/>
          <w:sz w:val="22"/>
          <w:szCs w:val="22"/>
        </w:rPr>
      </w:pPr>
    </w:p>
    <w:p w14:paraId="79A078E6" w14:textId="4F74C17E" w:rsidR="00E53602" w:rsidRPr="00ED6CA9" w:rsidRDefault="00E53602" w:rsidP="5C88A4A1">
      <w:pPr>
        <w:widowControl w:val="0"/>
        <w:jc w:val="center"/>
        <w:outlineLvl w:val="0"/>
        <w:rPr>
          <w:rFonts w:ascii="Times" w:hAnsi="Times"/>
          <w:b/>
          <w:bCs/>
          <w:sz w:val="22"/>
          <w:szCs w:val="22"/>
        </w:rPr>
      </w:pPr>
      <w:r w:rsidRPr="5C88A4A1">
        <w:rPr>
          <w:rFonts w:ascii="Times" w:hAnsi="Times"/>
          <w:b/>
          <w:bCs/>
          <w:sz w:val="22"/>
          <w:szCs w:val="22"/>
        </w:rPr>
        <w:t>COMMUNICATION AS CRITICAL INQUIRY (COM 110)</w:t>
      </w:r>
      <w:r w:rsidR="37337920" w:rsidRPr="5C88A4A1">
        <w:rPr>
          <w:rFonts w:ascii="Times" w:hAnsi="Times"/>
          <w:b/>
          <w:bCs/>
          <w:sz w:val="22"/>
          <w:szCs w:val="22"/>
        </w:rPr>
        <w:t xml:space="preserve"> </w:t>
      </w:r>
    </w:p>
    <w:p w14:paraId="0857C1F3" w14:textId="65A864B3" w:rsidR="00E53602" w:rsidRPr="00ED6CA9" w:rsidRDefault="00E53602" w:rsidP="5C88A4A1">
      <w:pPr>
        <w:widowControl w:val="0"/>
        <w:jc w:val="center"/>
        <w:outlineLvl w:val="0"/>
        <w:rPr>
          <w:rFonts w:ascii="Times" w:hAnsi="Times"/>
          <w:b/>
          <w:bCs/>
          <w:sz w:val="22"/>
          <w:szCs w:val="22"/>
        </w:rPr>
      </w:pPr>
    </w:p>
    <w:p w14:paraId="75177AD9" w14:textId="0831091A" w:rsidR="00E53602" w:rsidRPr="00ED6CA9" w:rsidRDefault="37337920" w:rsidP="5C88A4A1">
      <w:pPr>
        <w:widowControl w:val="0"/>
        <w:jc w:val="center"/>
        <w:outlineLvl w:val="0"/>
        <w:rPr>
          <w:rFonts w:ascii="Times" w:hAnsi="Times"/>
          <w:b/>
          <w:bCs/>
          <w:sz w:val="22"/>
          <w:szCs w:val="22"/>
        </w:rPr>
      </w:pPr>
      <w:r w:rsidRPr="7CF97622">
        <w:rPr>
          <w:rFonts w:ascii="Times" w:hAnsi="Times"/>
          <w:b/>
          <w:bCs/>
          <w:sz w:val="22"/>
          <w:szCs w:val="22"/>
        </w:rPr>
        <w:t>ILLINOIS STATE UNIVERSITY</w:t>
      </w:r>
    </w:p>
    <w:p w14:paraId="20D0E02E" w14:textId="77777777" w:rsidR="00E53602" w:rsidRPr="00ED6CA9" w:rsidRDefault="00E53602" w:rsidP="00E53602">
      <w:pPr>
        <w:rPr>
          <w:rFonts w:ascii="Times" w:hAnsi="Times"/>
          <w:sz w:val="22"/>
          <w:szCs w:val="22"/>
        </w:rPr>
      </w:pPr>
    </w:p>
    <w:p w14:paraId="0834F63E" w14:textId="77777777" w:rsidR="00E53602" w:rsidRPr="00ED6CA9" w:rsidRDefault="00E53602" w:rsidP="00E53602">
      <w:pPr>
        <w:rPr>
          <w:rFonts w:ascii="Times" w:hAnsi="Times"/>
          <w:b/>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59264" behindDoc="0" locked="0" layoutInCell="0" allowOverlap="1" wp14:anchorId="35EAD8DC" wp14:editId="0D8E4664">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4E7FA5B">
              <v:line id="Straight Connector 7"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3.6pt,3pt" to="496.8pt,3pt" w14:anchorId="17F6EC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"/>
            </w:pict>
          </mc:Fallback>
        </mc:AlternateContent>
      </w:r>
    </w:p>
    <w:p w14:paraId="72D75E78" w14:textId="04AEA625" w:rsidR="00E53602" w:rsidRPr="00ED6CA9" w:rsidRDefault="00E53602" w:rsidP="00E53602">
      <w:pPr>
        <w:rPr>
          <w:rFonts w:ascii="Times" w:hAnsi="Times"/>
          <w:sz w:val="22"/>
          <w:szCs w:val="22"/>
        </w:rPr>
      </w:pPr>
      <w:r w:rsidRPr="00ED6CA9">
        <w:rPr>
          <w:rFonts w:ascii="Times" w:hAnsi="Times"/>
          <w:b/>
          <w:sz w:val="22"/>
          <w:szCs w:val="22"/>
        </w:rPr>
        <w:t>Instructor:</w:t>
      </w:r>
      <w:r w:rsidR="00FA1727">
        <w:rPr>
          <w:rFonts w:ascii="Times" w:hAnsi="Times"/>
          <w:b/>
          <w:sz w:val="22"/>
          <w:szCs w:val="22"/>
        </w:rPr>
        <w:t xml:space="preserve"> Raechel Zoellick (she/her)</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00FA1727">
        <w:rPr>
          <w:rFonts w:ascii="Times" w:hAnsi="Times"/>
          <w:b/>
          <w:sz w:val="22"/>
          <w:szCs w:val="22"/>
        </w:rPr>
        <w:t>Meeting time</w:t>
      </w:r>
      <w:r w:rsidRPr="00ED6CA9">
        <w:rPr>
          <w:rFonts w:ascii="Times" w:hAnsi="Times"/>
          <w:b/>
          <w:sz w:val="22"/>
          <w:szCs w:val="22"/>
        </w:rPr>
        <w:t>:</w:t>
      </w:r>
      <w:r w:rsidR="00FA1727">
        <w:rPr>
          <w:rFonts w:ascii="Times" w:hAnsi="Times"/>
          <w:b/>
          <w:sz w:val="22"/>
          <w:szCs w:val="22"/>
        </w:rPr>
        <w:t xml:space="preserve"> TR 5:00-6:15 pm, Fell 125</w:t>
      </w:r>
      <w:r w:rsidRPr="00ED6CA9">
        <w:rPr>
          <w:rFonts w:ascii="Times" w:hAnsi="Times"/>
          <w:b/>
          <w:sz w:val="22"/>
          <w:szCs w:val="22"/>
        </w:rPr>
        <w:tab/>
      </w:r>
    </w:p>
    <w:p w14:paraId="4B501967" w14:textId="70C34DB8" w:rsidR="00E53602" w:rsidRPr="00ED6CA9" w:rsidRDefault="00E53602" w:rsidP="00E53602">
      <w:pPr>
        <w:rPr>
          <w:rFonts w:ascii="Times" w:hAnsi="Times"/>
          <w:sz w:val="22"/>
          <w:szCs w:val="22"/>
        </w:rPr>
      </w:pPr>
      <w:r w:rsidRPr="00ED6CA9">
        <w:rPr>
          <w:rFonts w:ascii="Times" w:hAnsi="Times"/>
          <w:b/>
          <w:sz w:val="22"/>
          <w:szCs w:val="22"/>
        </w:rPr>
        <w:t>Office:</w:t>
      </w:r>
      <w:r w:rsidR="00FA1727">
        <w:rPr>
          <w:rFonts w:ascii="Times" w:hAnsi="Times"/>
          <w:b/>
          <w:sz w:val="22"/>
          <w:szCs w:val="22"/>
        </w:rPr>
        <w:t xml:space="preserve"> Fell 048</w:t>
      </w:r>
      <w:r w:rsidRPr="00ED6CA9">
        <w:rPr>
          <w:rFonts w:ascii="Times" w:hAnsi="Times"/>
          <w:sz w:val="22"/>
          <w:szCs w:val="22"/>
        </w:rPr>
        <w:tab/>
      </w:r>
      <w:r w:rsidRPr="00ED6CA9">
        <w:rPr>
          <w:rFonts w:ascii="Times" w:hAnsi="Times"/>
          <w:sz w:val="22"/>
          <w:szCs w:val="22"/>
        </w:rPr>
        <w:tab/>
      </w:r>
      <w:r w:rsidR="00FA1727">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Section:</w:t>
      </w:r>
      <w:r w:rsidR="00FA1727">
        <w:rPr>
          <w:rFonts w:ascii="Times" w:hAnsi="Times"/>
          <w:b/>
          <w:sz w:val="22"/>
          <w:szCs w:val="22"/>
        </w:rPr>
        <w:t xml:space="preserve"> 053</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p>
    <w:p w14:paraId="5AEB6F57" w14:textId="19AF392B" w:rsidR="00E53602" w:rsidRPr="00ED6CA9" w:rsidRDefault="00E53602" w:rsidP="00E53602">
      <w:pPr>
        <w:rPr>
          <w:rFonts w:ascii="Times" w:hAnsi="Times"/>
          <w:b/>
          <w:sz w:val="22"/>
          <w:szCs w:val="22"/>
        </w:rPr>
      </w:pPr>
      <w:r w:rsidRPr="00ED6CA9">
        <w:rPr>
          <w:rFonts w:ascii="Times" w:hAnsi="Times"/>
          <w:b/>
          <w:sz w:val="22"/>
          <w:szCs w:val="22"/>
        </w:rPr>
        <w:t>Email:</w:t>
      </w:r>
      <w:r w:rsidR="00FA1727">
        <w:rPr>
          <w:rFonts w:ascii="Times" w:hAnsi="Times"/>
          <w:b/>
          <w:sz w:val="22"/>
          <w:szCs w:val="22"/>
        </w:rPr>
        <w:t xml:space="preserve"> rkzoell@ilstu.edu</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00FA1727">
        <w:rPr>
          <w:rFonts w:ascii="Times" w:hAnsi="Times"/>
          <w:b/>
          <w:sz w:val="22"/>
          <w:szCs w:val="22"/>
        </w:rPr>
        <w:t>Office hours</w:t>
      </w:r>
      <w:r w:rsidRPr="00ED6CA9">
        <w:rPr>
          <w:rFonts w:ascii="Times" w:hAnsi="Times"/>
          <w:b/>
          <w:sz w:val="22"/>
          <w:szCs w:val="22"/>
        </w:rPr>
        <w:t>:</w:t>
      </w:r>
      <w:r w:rsidR="00FA1727">
        <w:rPr>
          <w:rFonts w:ascii="Times" w:hAnsi="Times"/>
          <w:b/>
          <w:sz w:val="22"/>
          <w:szCs w:val="22"/>
        </w:rPr>
        <w:t xml:space="preserve"> Thursdays 6:30-8:00 pm</w:t>
      </w:r>
      <w:r w:rsidRPr="00ED6CA9">
        <w:rPr>
          <w:rFonts w:ascii="Times" w:hAnsi="Times"/>
          <w:b/>
          <w:sz w:val="22"/>
          <w:szCs w:val="22"/>
        </w:rPr>
        <w:tab/>
      </w:r>
      <w:r w:rsidRPr="00ED6CA9">
        <w:rPr>
          <w:rFonts w:ascii="Times" w:hAnsi="Times"/>
          <w:b/>
          <w:sz w:val="22"/>
          <w:szCs w:val="22"/>
        </w:rPr>
        <w:tab/>
      </w:r>
    </w:p>
    <w:p w14:paraId="512C97C4" w14:textId="77777777" w:rsidR="00E53602" w:rsidRPr="00ED6CA9" w:rsidRDefault="00E53602" w:rsidP="00E53602">
      <w:pPr>
        <w:rPr>
          <w:rFonts w:ascii="Times" w:hAnsi="Times"/>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60288" behindDoc="0" locked="0" layoutInCell="0" allowOverlap="1" wp14:anchorId="262F3555" wp14:editId="7C1DD0E5">
                <wp:simplePos x="0" y="0"/>
                <wp:positionH relativeFrom="column">
                  <wp:posOffset>0</wp:posOffset>
                </wp:positionH>
                <wp:positionV relativeFrom="paragraph">
                  <wp:posOffset>138429</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3BEF057">
              <v:line id="Straight Connector 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0,10.9pt" to="496.8pt,10.9pt" w14:anchorId="65CF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"/>
            </w:pict>
          </mc:Fallback>
        </mc:AlternateContent>
      </w:r>
    </w:p>
    <w:p w14:paraId="36C7111F" w14:textId="77777777" w:rsidR="00E53602" w:rsidRPr="00ED6CA9" w:rsidRDefault="00E53602" w:rsidP="00E53602">
      <w:pPr>
        <w:widowControl w:val="0"/>
        <w:rPr>
          <w:rFonts w:ascii="Times" w:hAnsi="Times"/>
          <w:b/>
          <w:sz w:val="22"/>
          <w:szCs w:val="22"/>
        </w:rPr>
      </w:pPr>
    </w:p>
    <w:p w14:paraId="0DE8A0B7" w14:textId="77777777" w:rsidR="00E53602" w:rsidRPr="00ED6CA9" w:rsidRDefault="00E53602" w:rsidP="00E53602">
      <w:pPr>
        <w:widowControl w:val="0"/>
        <w:outlineLvl w:val="0"/>
        <w:rPr>
          <w:rFonts w:ascii="Times" w:hAnsi="Times"/>
          <w:b/>
          <w:sz w:val="22"/>
          <w:szCs w:val="22"/>
        </w:rPr>
      </w:pPr>
      <w:r w:rsidRPr="00ED6CA9">
        <w:rPr>
          <w:rFonts w:ascii="Times" w:hAnsi="Times"/>
          <w:b/>
          <w:sz w:val="22"/>
          <w:szCs w:val="22"/>
        </w:rPr>
        <w:t>TEXTS</w:t>
      </w:r>
    </w:p>
    <w:p w14:paraId="306A46C7" w14:textId="77777777" w:rsidR="00E53602" w:rsidRPr="00ED6CA9" w:rsidRDefault="00E53602" w:rsidP="00E53602">
      <w:pPr>
        <w:ind w:left="360" w:hanging="360"/>
        <w:rPr>
          <w:rFonts w:ascii="Times" w:hAnsi="Times"/>
          <w:sz w:val="22"/>
          <w:szCs w:val="22"/>
        </w:rPr>
      </w:pPr>
      <w:r w:rsidRPr="00ED6CA9">
        <w:rPr>
          <w:rFonts w:ascii="Times" w:hAnsi="Times"/>
          <w:sz w:val="22"/>
          <w:szCs w:val="22"/>
        </w:rPr>
        <w:t xml:space="preserve">Simonds, C. J., Hunt, S. K., &amp; Simonds, B. K. (2018). </w:t>
      </w:r>
      <w:r w:rsidRPr="00ED6CA9">
        <w:rPr>
          <w:rFonts w:ascii="Times" w:hAnsi="Times"/>
          <w:i/>
          <w:sz w:val="22"/>
          <w:szCs w:val="22"/>
        </w:rPr>
        <w:t>Engaging communication.</w:t>
      </w:r>
      <w:r w:rsidRPr="00ED6CA9">
        <w:rPr>
          <w:rFonts w:ascii="Times" w:hAnsi="Times"/>
          <w:iCs/>
          <w:sz w:val="22"/>
          <w:szCs w:val="22"/>
        </w:rPr>
        <w:t xml:space="preserve"> (Top Hat </w:t>
      </w:r>
      <w:proofErr w:type="spellStart"/>
      <w:r w:rsidRPr="00ED6CA9">
        <w:rPr>
          <w:rFonts w:ascii="Times" w:hAnsi="Times"/>
          <w:iCs/>
          <w:sz w:val="22"/>
          <w:szCs w:val="22"/>
        </w:rPr>
        <w:t>ebook</w:t>
      </w:r>
      <w:proofErr w:type="spellEnd"/>
      <w:r w:rsidRPr="00ED6CA9">
        <w:rPr>
          <w:rFonts w:ascii="Times" w:hAnsi="Times"/>
          <w:iCs/>
          <w:sz w:val="22"/>
          <w:szCs w:val="22"/>
        </w:rPr>
        <w:t xml:space="preserve"> version).</w:t>
      </w:r>
      <w:r w:rsidRPr="00ED6CA9">
        <w:rPr>
          <w:rFonts w:ascii="Times" w:hAnsi="Times"/>
          <w:i/>
          <w:sz w:val="22"/>
          <w:szCs w:val="22"/>
        </w:rPr>
        <w:t xml:space="preserve"> </w:t>
      </w:r>
      <w:r w:rsidRPr="00ED6CA9">
        <w:rPr>
          <w:rFonts w:ascii="Times" w:hAnsi="Times"/>
          <w:sz w:val="22"/>
          <w:szCs w:val="22"/>
        </w:rPr>
        <w:t xml:space="preserve">Fountainhead Press.  </w:t>
      </w:r>
    </w:p>
    <w:p w14:paraId="7829FFE7" w14:textId="77777777" w:rsidR="00E53602" w:rsidRPr="00ED6CA9" w:rsidRDefault="00E53602" w:rsidP="00E53602">
      <w:pPr>
        <w:ind w:left="720" w:hanging="720"/>
        <w:rPr>
          <w:rFonts w:ascii="Times" w:hAnsi="Times"/>
          <w:sz w:val="22"/>
          <w:szCs w:val="22"/>
        </w:rPr>
      </w:pPr>
    </w:p>
    <w:p w14:paraId="7E4B4949" w14:textId="758CA00A" w:rsidR="00E53602" w:rsidRDefault="00E53602" w:rsidP="00E53602">
      <w:pPr>
        <w:widowControl w:val="0"/>
        <w:rPr>
          <w:rFonts w:ascii="Times" w:eastAsia="Calibri" w:hAnsi="Times"/>
          <w:sz w:val="22"/>
          <w:szCs w:val="22"/>
        </w:rPr>
      </w:pPr>
      <w:r w:rsidRPr="7BFEA56D">
        <w:rPr>
          <w:rFonts w:ascii="Times" w:eastAsia="Calibri" w:hAnsi="Times"/>
          <w:sz w:val="22"/>
          <w:szCs w:val="22"/>
        </w:rPr>
        <w:t>Simonds, C. J., &amp; Hooker, J.</w:t>
      </w:r>
      <w:r w:rsidR="5394BECC" w:rsidRPr="7BFEA56D">
        <w:rPr>
          <w:rFonts w:ascii="Times" w:eastAsia="Calibri" w:hAnsi="Times"/>
          <w:sz w:val="22"/>
          <w:szCs w:val="22"/>
        </w:rPr>
        <w:t xml:space="preserve"> </w:t>
      </w:r>
      <w:r w:rsidRPr="7BFEA56D">
        <w:rPr>
          <w:rFonts w:ascii="Times" w:eastAsia="Calibri" w:hAnsi="Times"/>
          <w:sz w:val="22"/>
          <w:szCs w:val="22"/>
        </w:rPr>
        <w:t xml:space="preserve">F. (2023). </w:t>
      </w:r>
      <w:r w:rsidRPr="7BFEA56D">
        <w:rPr>
          <w:rFonts w:ascii="Times" w:eastAsia="Calibri" w:hAnsi="Times"/>
          <w:i/>
          <w:iCs/>
          <w:sz w:val="22"/>
          <w:szCs w:val="22"/>
        </w:rPr>
        <w:t xml:space="preserve">Communication as critical inquiry: Student workbook. </w:t>
      </w:r>
      <w:r w:rsidRPr="7BFEA56D">
        <w:rPr>
          <w:rFonts w:ascii="Times" w:eastAsia="Calibri" w:hAnsi="Times"/>
          <w:sz w:val="22"/>
          <w:szCs w:val="22"/>
        </w:rPr>
        <w:t xml:space="preserve">Stipes </w:t>
      </w:r>
    </w:p>
    <w:p w14:paraId="294765D7" w14:textId="77777777" w:rsidR="00E53602" w:rsidRPr="009D31CC" w:rsidRDefault="00E53602" w:rsidP="00E53602">
      <w:pPr>
        <w:widowControl w:val="0"/>
        <w:ind w:firstLine="720"/>
        <w:rPr>
          <w:rFonts w:ascii="Times" w:eastAsia="Calibri" w:hAnsi="Times"/>
          <w:i/>
          <w:iCs/>
          <w:sz w:val="22"/>
          <w:szCs w:val="22"/>
        </w:rPr>
      </w:pPr>
      <w:r w:rsidRPr="00ED6CA9">
        <w:rPr>
          <w:rFonts w:ascii="Times" w:eastAsia="Calibri" w:hAnsi="Times"/>
          <w:sz w:val="22"/>
          <w:szCs w:val="22"/>
        </w:rPr>
        <w:t xml:space="preserve">Publishing.  </w:t>
      </w:r>
    </w:p>
    <w:p w14:paraId="331AA75F" w14:textId="77777777" w:rsidR="00E53602" w:rsidRPr="00ED6CA9" w:rsidRDefault="00E53602" w:rsidP="00E53602">
      <w:pPr>
        <w:widowControl w:val="0"/>
        <w:ind w:firstLine="720"/>
        <w:rPr>
          <w:rFonts w:ascii="Times" w:eastAsia="Calibri" w:hAnsi="Times"/>
          <w:sz w:val="22"/>
          <w:szCs w:val="22"/>
        </w:rPr>
      </w:pPr>
    </w:p>
    <w:p w14:paraId="2093BF2E" w14:textId="77777777" w:rsidR="00E53602" w:rsidRPr="00ED6CA9" w:rsidRDefault="00E53602" w:rsidP="00E53602">
      <w:pPr>
        <w:rPr>
          <w:rFonts w:ascii="Times" w:eastAsia="Calibri" w:hAnsi="Times"/>
          <w:b/>
          <w:sz w:val="22"/>
          <w:szCs w:val="22"/>
        </w:rPr>
      </w:pPr>
      <w:r w:rsidRPr="00ED6CA9">
        <w:rPr>
          <w:rFonts w:ascii="Times" w:eastAsia="Calibri" w:hAnsi="Times"/>
          <w:b/>
          <w:sz w:val="22"/>
          <w:szCs w:val="22"/>
        </w:rPr>
        <w:t xml:space="preserve">COURSE MATERIALS </w:t>
      </w:r>
      <w:r w:rsidRPr="00ED6CA9">
        <w:rPr>
          <w:rFonts w:ascii="Times" w:eastAsia="Calibri" w:hAnsi="Times"/>
          <w:b/>
          <w:sz w:val="22"/>
          <w:szCs w:val="22"/>
        </w:rPr>
        <w:br/>
      </w:r>
    </w:p>
    <w:p w14:paraId="5F1A0F1E"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COM 110 Top Hat eBook</w:t>
      </w:r>
      <w:r w:rsidRPr="00ED6CA9">
        <w:rPr>
          <w:rFonts w:ascii="Times" w:eastAsia="Calibri" w:hAnsi="Times"/>
          <w:sz w:val="22"/>
          <w:szCs w:val="22"/>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14:paraId="05C2CFB6" w14:textId="77777777" w:rsidR="00E53602" w:rsidRPr="00CB0D60" w:rsidRDefault="00E53602" w:rsidP="00E53602">
      <w:pPr>
        <w:rPr>
          <w:rFonts w:ascii="Times" w:eastAsia="Calibri" w:hAnsi="Times"/>
          <w:b/>
          <w:sz w:val="22"/>
          <w:szCs w:val="22"/>
        </w:rPr>
      </w:pPr>
      <w:r w:rsidRPr="00ED6CA9">
        <w:rPr>
          <w:rFonts w:ascii="Times" w:eastAsia="Calibri" w:hAnsi="Times"/>
          <w:sz w:val="22"/>
          <w:szCs w:val="22"/>
        </w:rPr>
        <w:br/>
      </w:r>
      <w:r w:rsidRPr="00ED6CA9">
        <w:rPr>
          <w:rFonts w:ascii="Times" w:eastAsia="Calibri" w:hAnsi="Times"/>
          <w:b/>
          <w:sz w:val="22"/>
          <w:szCs w:val="22"/>
        </w:rPr>
        <w:t xml:space="preserve">Workbook Purchasing Procedures. </w:t>
      </w:r>
      <w:r w:rsidRPr="00CB0D60">
        <w:rPr>
          <w:rFonts w:ascii="Times" w:eastAsia="Calibri" w:hAnsi="Times"/>
          <w:sz w:val="22"/>
          <w:szCs w:val="22"/>
        </w:rPr>
        <w:t xml:space="preserve">Students will purchase the </w:t>
      </w:r>
      <w:r>
        <w:rPr>
          <w:rFonts w:ascii="Times" w:eastAsia="Calibri" w:hAnsi="Times"/>
          <w:sz w:val="22"/>
          <w:szCs w:val="22"/>
        </w:rPr>
        <w:t>student</w:t>
      </w:r>
      <w:r w:rsidRPr="00CB0D60">
        <w:rPr>
          <w:rFonts w:ascii="Times" w:eastAsia="Calibri" w:hAnsi="Times"/>
          <w:sz w:val="22"/>
          <w:szCs w:val="22"/>
        </w:rPr>
        <w:t xml:space="preserve"> workbook (Com 110 Communication as Critical Inquiry) from the publisher, Stipes, who will then mail the workbook directly to you. Please order at the following address: </w:t>
      </w:r>
    </w:p>
    <w:p w14:paraId="19BA790A" w14:textId="445C672C" w:rsidR="00E53602" w:rsidRPr="00CB0D60" w:rsidRDefault="00E53602" w:rsidP="01663000">
      <w:pPr>
        <w:pStyle w:val="HTMLPreformatted"/>
        <w:rPr>
          <w:rFonts w:ascii="Times" w:eastAsia="Calibri" w:hAnsi="Times"/>
          <w:b/>
          <w:bCs/>
          <w:sz w:val="22"/>
          <w:szCs w:val="22"/>
        </w:rPr>
      </w:pPr>
    </w:p>
    <w:p w14:paraId="414F2826" w14:textId="77777777" w:rsidR="00311AB3" w:rsidRPr="00311AB3" w:rsidRDefault="00000000" w:rsidP="00311AB3">
      <w:hyperlink r:id="rId8" w:tooltip="Original URL:&#10;https://buy.stipes.com/products/isu-com-110-24sp&#10;&#10;Click to follow link." w:history="1">
        <w:r w:rsidR="00311AB3" w:rsidRPr="00311AB3">
          <w:rPr>
            <w:rStyle w:val="Hyperlink"/>
          </w:rPr>
          <w:t>https://buy.stipes.com/products/isu-com-110-24sp</w:t>
        </w:r>
      </w:hyperlink>
    </w:p>
    <w:p w14:paraId="2D15F340" w14:textId="0B0567A2" w:rsidR="01663000" w:rsidRDefault="01663000" w:rsidP="01663000">
      <w:pPr>
        <w:rPr>
          <w:rFonts w:ascii="Times" w:eastAsia="Calibri" w:hAnsi="Times"/>
          <w:sz w:val="22"/>
          <w:szCs w:val="22"/>
        </w:rPr>
      </w:pPr>
    </w:p>
    <w:p w14:paraId="21C2458F" w14:textId="1956AB1E" w:rsidR="00E53602" w:rsidRPr="00CB0D60" w:rsidRDefault="00E53602" w:rsidP="00E53602">
      <w:pPr>
        <w:rPr>
          <w:rFonts w:ascii="Times" w:eastAsia="Calibri" w:hAnsi="Times"/>
          <w:sz w:val="22"/>
          <w:szCs w:val="22"/>
        </w:rPr>
      </w:pPr>
      <w:r w:rsidRPr="01663000">
        <w:rPr>
          <w:rFonts w:ascii="Times" w:eastAsia="Calibri" w:hAnsi="Times"/>
          <w:sz w:val="22"/>
          <w:szCs w:val="22"/>
        </w:rPr>
        <w:t xml:space="preserve">The </w:t>
      </w:r>
      <w:r w:rsidR="00F12F8E" w:rsidRPr="01663000">
        <w:rPr>
          <w:rFonts w:ascii="Times" w:eastAsia="Calibri" w:hAnsi="Times"/>
          <w:sz w:val="22"/>
          <w:szCs w:val="22"/>
        </w:rPr>
        <w:t>workbook</w:t>
      </w:r>
      <w:r w:rsidRPr="01663000">
        <w:rPr>
          <w:rFonts w:ascii="Times" w:eastAsia="Calibri" w:hAnsi="Times"/>
          <w:sz w:val="22"/>
          <w:szCs w:val="22"/>
        </w:rPr>
        <w:t xml:space="preserve"> will cost $39.</w:t>
      </w:r>
      <w:r w:rsidR="51C46A74" w:rsidRPr="01663000">
        <w:rPr>
          <w:rFonts w:ascii="Times" w:eastAsia="Calibri" w:hAnsi="Times"/>
          <w:sz w:val="22"/>
          <w:szCs w:val="22"/>
        </w:rPr>
        <w:t>50 plus tax and shipping.</w:t>
      </w:r>
      <w:r w:rsidRPr="01663000">
        <w:rPr>
          <w:rFonts w:ascii="Times" w:eastAsia="Calibri" w:hAnsi="Times"/>
          <w:sz w:val="22"/>
          <w:szCs w:val="22"/>
        </w:rPr>
        <w:t xml:space="preserve"> When you order, be sure to include the </w:t>
      </w:r>
      <w:r w:rsidRPr="01663000">
        <w:rPr>
          <w:rFonts w:ascii="Times" w:eastAsia="Calibri" w:hAnsi="Times"/>
          <w:b/>
          <w:bCs/>
          <w:sz w:val="22"/>
          <w:szCs w:val="22"/>
        </w:rPr>
        <w:t>billing address</w:t>
      </w:r>
      <w:r w:rsidRPr="01663000">
        <w:rPr>
          <w:rFonts w:ascii="Times" w:eastAsia="Calibri" w:hAnsi="Times"/>
          <w:sz w:val="22"/>
          <w:szCs w:val="22"/>
        </w:rPr>
        <w:t xml:space="preserve"> for the credit card you are using </w:t>
      </w:r>
      <w:proofErr w:type="gramStart"/>
      <w:r w:rsidRPr="01663000">
        <w:rPr>
          <w:rFonts w:ascii="Times" w:eastAsia="Calibri" w:hAnsi="Times"/>
          <w:sz w:val="22"/>
          <w:szCs w:val="22"/>
        </w:rPr>
        <w:t>and also</w:t>
      </w:r>
      <w:proofErr w:type="gramEnd"/>
      <w:r w:rsidRPr="01663000">
        <w:rPr>
          <w:rFonts w:ascii="Times" w:eastAsia="Calibri" w:hAnsi="Times"/>
          <w:sz w:val="22"/>
          <w:szCs w:val="22"/>
        </w:rPr>
        <w:t xml:space="preserve"> the </w:t>
      </w:r>
      <w:r w:rsidRPr="01663000">
        <w:rPr>
          <w:rFonts w:ascii="Times" w:eastAsia="Calibri" w:hAnsi="Times"/>
          <w:b/>
          <w:bCs/>
          <w:sz w:val="22"/>
          <w:szCs w:val="22"/>
        </w:rPr>
        <w:t>shipping address</w:t>
      </w:r>
      <w:r w:rsidRPr="01663000">
        <w:rPr>
          <w:rFonts w:ascii="Times" w:eastAsia="Calibri" w:hAnsi="Times"/>
          <w:sz w:val="22"/>
          <w:szCs w:val="22"/>
        </w:rPr>
        <w:t xml:space="preserve"> for where you want the workbook sent. If you have any issues with this process, please contact the publisher directly at </w:t>
      </w:r>
      <w:hyperlink r:id="rId9">
        <w:r w:rsidRPr="01663000">
          <w:rPr>
            <w:rStyle w:val="Hyperlink"/>
            <w:rFonts w:ascii="Times" w:eastAsia="Calibri" w:hAnsi="Times"/>
            <w:sz w:val="22"/>
            <w:szCs w:val="22"/>
          </w:rPr>
          <w:t>orders@stipes.com</w:t>
        </w:r>
      </w:hyperlink>
      <w:r w:rsidRPr="01663000">
        <w:rPr>
          <w:rFonts w:ascii="Times" w:eastAsia="Calibri" w:hAnsi="Times"/>
          <w:sz w:val="22"/>
          <w:szCs w:val="22"/>
        </w:rPr>
        <w:t xml:space="preserve"> </w:t>
      </w:r>
    </w:p>
    <w:p w14:paraId="6F1ABA80" w14:textId="7B383F8B" w:rsidR="4BB49444" w:rsidRDefault="4BB49444" w:rsidP="4BB49444">
      <w:pPr>
        <w:rPr>
          <w:rFonts w:ascii="Times" w:eastAsia="Calibri" w:hAnsi="Times"/>
          <w:sz w:val="22"/>
          <w:szCs w:val="22"/>
        </w:rPr>
      </w:pPr>
    </w:p>
    <w:p w14:paraId="26E34751" w14:textId="77777777" w:rsidR="00FA1727" w:rsidRDefault="00FA1727" w:rsidP="4BB49444">
      <w:pPr>
        <w:rPr>
          <w:rFonts w:ascii="Times" w:eastAsia="Calibri" w:hAnsi="Times"/>
          <w:sz w:val="22"/>
          <w:szCs w:val="22"/>
        </w:rPr>
      </w:pPr>
    </w:p>
    <w:p w14:paraId="24532B64" w14:textId="397A7E62" w:rsidR="3BC13919" w:rsidRDefault="3BC13919" w:rsidP="4BB49444">
      <w:pPr>
        <w:rPr>
          <w:rFonts w:ascii="Times" w:eastAsia="Calibri" w:hAnsi="Times"/>
          <w:sz w:val="22"/>
          <w:szCs w:val="22"/>
        </w:rPr>
      </w:pPr>
      <w:r w:rsidRPr="4BB49444">
        <w:rPr>
          <w:rFonts w:ascii="Times" w:eastAsia="Calibri" w:hAnsi="Times"/>
          <w:b/>
          <w:bCs/>
          <w:sz w:val="22"/>
          <w:szCs w:val="22"/>
        </w:rPr>
        <w:t xml:space="preserve">Course Material Assistance. </w:t>
      </w:r>
      <w:r w:rsidR="5A6BE750" w:rsidRPr="4BB49444">
        <w:rPr>
          <w:rFonts w:ascii="Times" w:eastAsia="Calibri" w:hAnsi="Times"/>
          <w:sz w:val="22"/>
          <w:szCs w:val="22"/>
        </w:rPr>
        <w:t xml:space="preserve">If you have concerns about being able to afford the materials for this class, there are several options for you. </w:t>
      </w:r>
    </w:p>
    <w:p w14:paraId="6FAC2BB3" w14:textId="2BB285EA" w:rsidR="3B0492F6" w:rsidRDefault="3B0492F6" w:rsidP="4BB49444">
      <w:pPr>
        <w:pStyle w:val="ListParagraph"/>
        <w:numPr>
          <w:ilvl w:val="0"/>
          <w:numId w:val="1"/>
        </w:numPr>
        <w:rPr>
          <w:rFonts w:ascii="Times" w:eastAsia="Calibri" w:hAnsi="Times"/>
          <w:sz w:val="22"/>
          <w:szCs w:val="22"/>
        </w:rPr>
      </w:pPr>
      <w:r w:rsidRPr="4BB49444">
        <w:rPr>
          <w:rFonts w:ascii="Times" w:eastAsia="Calibri" w:hAnsi="Times"/>
          <w:sz w:val="22"/>
          <w:szCs w:val="22"/>
        </w:rPr>
        <w:t xml:space="preserve">First, talk with your instructor. As early as possible, let your instructor know if the cost of the materials will be a barrier to your success in class. </w:t>
      </w:r>
      <w:r w:rsidR="6B3582C2" w:rsidRPr="4BB49444">
        <w:rPr>
          <w:rFonts w:ascii="Times" w:eastAsia="Calibri" w:hAnsi="Times"/>
          <w:sz w:val="22"/>
          <w:szCs w:val="22"/>
        </w:rPr>
        <w:t xml:space="preserve">Your instructor will be able to point you to </w:t>
      </w:r>
      <w:r w:rsidR="6AB150A0" w:rsidRPr="4BB49444">
        <w:rPr>
          <w:rFonts w:ascii="Times" w:eastAsia="Calibri" w:hAnsi="Times"/>
          <w:sz w:val="22"/>
          <w:szCs w:val="22"/>
        </w:rPr>
        <w:t xml:space="preserve">resources that </w:t>
      </w:r>
      <w:r w:rsidR="00FF78C3">
        <w:rPr>
          <w:rFonts w:ascii="Times" w:eastAsia="Calibri" w:hAnsi="Times"/>
          <w:sz w:val="22"/>
          <w:szCs w:val="22"/>
        </w:rPr>
        <w:t>may</w:t>
      </w:r>
      <w:r w:rsidR="6AB150A0" w:rsidRPr="4BB49444">
        <w:rPr>
          <w:rFonts w:ascii="Times" w:eastAsia="Calibri" w:hAnsi="Times"/>
          <w:sz w:val="22"/>
          <w:szCs w:val="22"/>
        </w:rPr>
        <w:t xml:space="preserve"> assist you. </w:t>
      </w:r>
    </w:p>
    <w:p w14:paraId="0B62BA98" w14:textId="76127CF8" w:rsidR="3A060F9E" w:rsidRDefault="3A060F9E"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t xml:space="preserve">Check Milner Library. Through Milner Library you can access course materials using their </w:t>
      </w:r>
      <w:hyperlink r:id="rId10">
        <w:r w:rsidRPr="4BB49444">
          <w:rPr>
            <w:rStyle w:val="Hyperlink"/>
            <w:rFonts w:ascii="Times" w:eastAsia="Calibri" w:hAnsi="Times"/>
            <w:sz w:val="22"/>
            <w:szCs w:val="22"/>
          </w:rPr>
          <w:t>course reserve</w:t>
        </w:r>
      </w:hyperlink>
      <w:r w:rsidRPr="4BB49444">
        <w:rPr>
          <w:rFonts w:ascii="Times" w:eastAsia="Calibri" w:hAnsi="Times"/>
          <w:sz w:val="22"/>
          <w:szCs w:val="22"/>
        </w:rPr>
        <w:t xml:space="preserve"> ser</w:t>
      </w:r>
      <w:r w:rsidR="242A4FEF" w:rsidRPr="4BB49444">
        <w:rPr>
          <w:rFonts w:ascii="Times" w:eastAsia="Calibri" w:hAnsi="Times"/>
          <w:sz w:val="22"/>
          <w:szCs w:val="22"/>
        </w:rPr>
        <w:t xml:space="preserve">vice. These materials can be used for two-hour time blocks inside Milner Library. You can also </w:t>
      </w:r>
      <w:hyperlink r:id="rId11">
        <w:r w:rsidR="51288CE6" w:rsidRPr="4BB49444">
          <w:rPr>
            <w:rStyle w:val="Hyperlink"/>
            <w:rFonts w:ascii="Times" w:eastAsia="Calibri" w:hAnsi="Times"/>
            <w:sz w:val="22"/>
            <w:szCs w:val="22"/>
          </w:rPr>
          <w:t>ask a librarian</w:t>
        </w:r>
      </w:hyperlink>
      <w:r w:rsidR="51288CE6" w:rsidRPr="4BB49444">
        <w:rPr>
          <w:rFonts w:ascii="Times" w:eastAsia="Calibri" w:hAnsi="Times"/>
          <w:sz w:val="22"/>
          <w:szCs w:val="22"/>
        </w:rPr>
        <w:t xml:space="preserve"> </w:t>
      </w:r>
      <w:r w:rsidR="242A4FEF" w:rsidRPr="4BB49444">
        <w:rPr>
          <w:rFonts w:ascii="Times" w:eastAsia="Calibri" w:hAnsi="Times"/>
          <w:sz w:val="22"/>
          <w:szCs w:val="22"/>
        </w:rPr>
        <w:t>for assistance</w:t>
      </w:r>
      <w:r w:rsidR="60515FCC" w:rsidRPr="4BB49444">
        <w:rPr>
          <w:rFonts w:ascii="Times" w:eastAsia="Calibri" w:hAnsi="Times"/>
          <w:sz w:val="22"/>
          <w:szCs w:val="22"/>
        </w:rPr>
        <w:t xml:space="preserve"> with this process. </w:t>
      </w:r>
    </w:p>
    <w:p w14:paraId="4C87F3F1" w14:textId="0276E4A3" w:rsidR="478E12F3" w:rsidRDefault="478E12F3"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t>Contact</w:t>
      </w:r>
      <w:r w:rsidR="242A4FEF" w:rsidRPr="4BB49444">
        <w:rPr>
          <w:rFonts w:ascii="Times" w:eastAsia="Calibri" w:hAnsi="Times"/>
          <w:sz w:val="22"/>
          <w:szCs w:val="22"/>
        </w:rPr>
        <w:t xml:space="preserve"> your </w:t>
      </w:r>
      <w:r w:rsidR="127BF2CB" w:rsidRPr="4BB49444">
        <w:rPr>
          <w:rFonts w:ascii="Times" w:eastAsia="Calibri" w:hAnsi="Times"/>
          <w:sz w:val="22"/>
          <w:szCs w:val="22"/>
        </w:rPr>
        <w:t xml:space="preserve">academic </w:t>
      </w:r>
      <w:r w:rsidR="242A4FEF" w:rsidRPr="4BB49444">
        <w:rPr>
          <w:rFonts w:ascii="Times" w:eastAsia="Calibri" w:hAnsi="Times"/>
          <w:sz w:val="22"/>
          <w:szCs w:val="22"/>
        </w:rPr>
        <w:t>advisor.</w:t>
      </w:r>
      <w:r w:rsidR="4D7B195A" w:rsidRPr="4BB49444">
        <w:rPr>
          <w:rFonts w:ascii="Times" w:eastAsia="Calibri" w:hAnsi="Times"/>
          <w:sz w:val="22"/>
          <w:szCs w:val="22"/>
        </w:rPr>
        <w:t xml:space="preserve"> Your </w:t>
      </w:r>
      <w:hyperlink r:id="rId12">
        <w:r w:rsidR="4D7B195A" w:rsidRPr="4BB49444">
          <w:rPr>
            <w:rStyle w:val="Hyperlink"/>
            <w:rFonts w:ascii="Times" w:eastAsia="Calibri" w:hAnsi="Times"/>
            <w:sz w:val="22"/>
            <w:szCs w:val="22"/>
          </w:rPr>
          <w:t>advisor</w:t>
        </w:r>
      </w:hyperlink>
      <w:r w:rsidR="4D7B195A" w:rsidRPr="4BB49444">
        <w:rPr>
          <w:rFonts w:ascii="Times" w:eastAsia="Calibri" w:hAnsi="Times"/>
          <w:sz w:val="22"/>
          <w:szCs w:val="22"/>
        </w:rPr>
        <w:t xml:space="preserve"> is knowledgeable about your </w:t>
      </w:r>
      <w:r w:rsidR="1B148CAA" w:rsidRPr="4BB49444">
        <w:rPr>
          <w:rFonts w:ascii="Times" w:eastAsia="Calibri" w:hAnsi="Times"/>
          <w:sz w:val="22"/>
          <w:szCs w:val="22"/>
        </w:rPr>
        <w:t xml:space="preserve">academic goals and will assist you in navigating your </w:t>
      </w:r>
      <w:r w:rsidR="58C6770F" w:rsidRPr="4BB49444">
        <w:rPr>
          <w:rFonts w:ascii="Times" w:eastAsia="Calibri" w:hAnsi="Times"/>
          <w:sz w:val="22"/>
          <w:szCs w:val="22"/>
        </w:rPr>
        <w:t xml:space="preserve">academic experience. </w:t>
      </w:r>
    </w:p>
    <w:p w14:paraId="353E6727" w14:textId="58C73722" w:rsidR="58C6770F" w:rsidRDefault="58C6770F"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lastRenderedPageBreak/>
        <w:t xml:space="preserve">Reach out to the Financial Aid office. Make an appointment with a </w:t>
      </w:r>
      <w:hyperlink r:id="rId13">
        <w:r w:rsidRPr="4BB49444">
          <w:rPr>
            <w:rStyle w:val="Hyperlink"/>
            <w:rFonts w:ascii="Times" w:eastAsia="Calibri" w:hAnsi="Times"/>
            <w:sz w:val="22"/>
            <w:szCs w:val="22"/>
          </w:rPr>
          <w:t>financial aid counselor</w:t>
        </w:r>
      </w:hyperlink>
      <w:r w:rsidRPr="4BB49444">
        <w:rPr>
          <w:rFonts w:ascii="Times" w:eastAsia="Calibri" w:hAnsi="Times"/>
          <w:sz w:val="22"/>
          <w:szCs w:val="22"/>
        </w:rPr>
        <w:t xml:space="preserve"> and specifically mention you are seeking help paying for course materials. </w:t>
      </w:r>
      <w:r w:rsidR="53611491" w:rsidRPr="4BB49444">
        <w:rPr>
          <w:rFonts w:ascii="Times" w:eastAsia="Calibri" w:hAnsi="Times"/>
          <w:sz w:val="22"/>
          <w:szCs w:val="22"/>
        </w:rPr>
        <w:t xml:space="preserve">The Financial Aid office can ensure </w:t>
      </w:r>
      <w:r w:rsidR="3E098704" w:rsidRPr="4BB49444">
        <w:rPr>
          <w:rFonts w:ascii="Times" w:eastAsia="Calibri" w:hAnsi="Times"/>
          <w:sz w:val="22"/>
          <w:szCs w:val="22"/>
        </w:rPr>
        <w:t xml:space="preserve">students are using all forms of available aid and will </w:t>
      </w:r>
      <w:r w:rsidR="7510820C" w:rsidRPr="4BB49444">
        <w:rPr>
          <w:rFonts w:ascii="Times" w:eastAsia="Calibri" w:hAnsi="Times"/>
          <w:sz w:val="22"/>
          <w:szCs w:val="22"/>
        </w:rPr>
        <w:t>investigate</w:t>
      </w:r>
      <w:r w:rsidR="3E098704" w:rsidRPr="4BB49444">
        <w:rPr>
          <w:rFonts w:ascii="Times" w:eastAsia="Calibri" w:hAnsi="Times"/>
          <w:sz w:val="22"/>
          <w:szCs w:val="22"/>
        </w:rPr>
        <w:t xml:space="preserve"> options for students, such as a </w:t>
      </w:r>
      <w:hyperlink r:id="rId14">
        <w:r w:rsidR="0E5598FC" w:rsidRPr="4BB49444">
          <w:rPr>
            <w:rStyle w:val="Hyperlink"/>
            <w:rFonts w:ascii="Times" w:eastAsia="Calibri" w:hAnsi="Times"/>
            <w:sz w:val="22"/>
            <w:szCs w:val="22"/>
          </w:rPr>
          <w:t>Short-Term Emergency Student Loan</w:t>
        </w:r>
      </w:hyperlink>
      <w:r w:rsidR="006E6805">
        <w:rPr>
          <w:rFonts w:ascii="Times" w:eastAsia="Calibri" w:hAnsi="Times"/>
          <w:sz w:val="22"/>
          <w:szCs w:val="22"/>
        </w:rPr>
        <w:t>.</w:t>
      </w:r>
    </w:p>
    <w:p w14:paraId="1B62949F" w14:textId="77777777" w:rsidR="006E6805" w:rsidRDefault="006E6805" w:rsidP="00E53602">
      <w:pPr>
        <w:rPr>
          <w:rFonts w:ascii="Times" w:eastAsia="Calibri" w:hAnsi="Times"/>
          <w:b/>
          <w:sz w:val="22"/>
          <w:szCs w:val="22"/>
        </w:rPr>
      </w:pPr>
    </w:p>
    <w:p w14:paraId="34F33905" w14:textId="34722E2F" w:rsidR="00E53602" w:rsidRPr="00ED6CA9" w:rsidRDefault="00E53602" w:rsidP="00E53602">
      <w:pPr>
        <w:rPr>
          <w:rFonts w:ascii="Times" w:eastAsia="Calibri" w:hAnsi="Times"/>
          <w:b/>
          <w:bCs/>
          <w:color w:val="000000"/>
          <w:sz w:val="22"/>
          <w:szCs w:val="22"/>
        </w:rPr>
      </w:pPr>
      <w:r w:rsidRPr="00ED6CA9">
        <w:rPr>
          <w:rFonts w:ascii="Times" w:eastAsia="Calibri" w:hAnsi="Times"/>
          <w:b/>
          <w:bCs/>
          <w:color w:val="000000"/>
          <w:sz w:val="22"/>
          <w:szCs w:val="22"/>
        </w:rPr>
        <w:t xml:space="preserve">COMMUNICATION </w:t>
      </w:r>
      <w:r w:rsidRPr="00ED6CA9">
        <w:rPr>
          <w:rFonts w:ascii="Times" w:eastAsia="Calibri" w:hAnsi="Times"/>
          <w:b/>
          <w:bCs/>
          <w:sz w:val="22"/>
          <w:szCs w:val="22"/>
        </w:rPr>
        <w:t>AS</w:t>
      </w:r>
      <w:r w:rsidRPr="00ED6CA9">
        <w:rPr>
          <w:rFonts w:ascii="Times" w:eastAsia="Calibri" w:hAnsi="Times"/>
          <w:b/>
          <w:bCs/>
          <w:color w:val="000000"/>
          <w:sz w:val="22"/>
          <w:szCs w:val="22"/>
        </w:rPr>
        <w:t xml:space="preserve"> CRITICAL INQUIRY (COM 110) COURSE GOALS </w:t>
      </w:r>
    </w:p>
    <w:p w14:paraId="71DF45E3" w14:textId="77777777" w:rsidR="00E53602" w:rsidRPr="00ED6CA9" w:rsidRDefault="00E53602" w:rsidP="00E53602">
      <w:pPr>
        <w:rPr>
          <w:rFonts w:ascii="Times" w:eastAsia="Calibri" w:hAnsi="Times"/>
          <w:color w:val="000000"/>
          <w:sz w:val="22"/>
          <w:szCs w:val="22"/>
        </w:rPr>
      </w:pPr>
    </w:p>
    <w:p w14:paraId="1D8903D6" w14:textId="77777777" w:rsidR="00E53602" w:rsidRPr="00ED6CA9" w:rsidRDefault="00E53602" w:rsidP="00E53602">
      <w:pPr>
        <w:rPr>
          <w:rFonts w:ascii="Times" w:eastAsia="Calibri" w:hAnsi="Times"/>
          <w:bCs/>
          <w:color w:val="000000"/>
          <w:sz w:val="22"/>
          <w:szCs w:val="22"/>
        </w:rPr>
      </w:pPr>
      <w:r w:rsidRPr="00ED6CA9">
        <w:rPr>
          <w:rFonts w:ascii="Times" w:eastAsia="Calibri" w:hAnsi="Times"/>
          <w:bCs/>
          <w:color w:val="000000"/>
          <w:sz w:val="22"/>
          <w:szCs w:val="22"/>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w:t>
      </w:r>
      <w:proofErr w:type="gramStart"/>
      <w:r w:rsidRPr="00ED6CA9">
        <w:rPr>
          <w:rFonts w:ascii="Times" w:eastAsia="Calibri" w:hAnsi="Times"/>
          <w:bCs/>
          <w:color w:val="000000"/>
          <w:sz w:val="22"/>
          <w:szCs w:val="22"/>
        </w:rPr>
        <w:t>in today’s society</w:t>
      </w:r>
      <w:proofErr w:type="gramEnd"/>
      <w:r w:rsidRPr="00ED6CA9">
        <w:rPr>
          <w:rFonts w:ascii="Times" w:eastAsia="Calibri" w:hAnsi="Times"/>
          <w:bCs/>
          <w:color w:val="000000"/>
          <w:sz w:val="22"/>
          <w:szCs w:val="22"/>
        </w:rPr>
        <w:t>.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14:paraId="2C64F1A6" w14:textId="77777777" w:rsidR="00E53602" w:rsidRPr="00ED6CA9" w:rsidRDefault="00E53602" w:rsidP="00E53602">
      <w:pPr>
        <w:rPr>
          <w:rFonts w:ascii="Times" w:eastAsia="Calibri" w:hAnsi="Times"/>
          <w:bCs/>
          <w:i/>
          <w:color w:val="000000"/>
          <w:sz w:val="22"/>
          <w:szCs w:val="22"/>
        </w:rPr>
      </w:pPr>
    </w:p>
    <w:p w14:paraId="37973D07" w14:textId="77777777" w:rsidR="00E53602" w:rsidRPr="00ED6CA9" w:rsidRDefault="00E53602" w:rsidP="00E53602">
      <w:pPr>
        <w:rPr>
          <w:rFonts w:ascii="Times" w:eastAsia="Calibri" w:hAnsi="Times"/>
          <w:bCs/>
          <w:i/>
          <w:color w:val="000000"/>
          <w:sz w:val="22"/>
          <w:szCs w:val="22"/>
        </w:rPr>
      </w:pPr>
      <w:r w:rsidRPr="00ED6CA9">
        <w:rPr>
          <w:rFonts w:ascii="Times" w:eastAsia="Calibri" w:hAnsi="Times"/>
          <w:bCs/>
          <w:i/>
          <w:color w:val="000000"/>
          <w:sz w:val="22"/>
          <w:szCs w:val="22"/>
        </w:rPr>
        <w:t>COM 110 addresses the following General Education outcomes:</w:t>
      </w:r>
    </w:p>
    <w:p w14:paraId="400D1993" w14:textId="77777777" w:rsidR="00E53602" w:rsidRPr="00ED6CA9" w:rsidRDefault="00E53602" w:rsidP="00E53602">
      <w:pPr>
        <w:rPr>
          <w:rFonts w:ascii="Times" w:eastAsia="Calibri" w:hAnsi="Times"/>
          <w:bCs/>
          <w:color w:val="000000"/>
          <w:sz w:val="22"/>
          <w:szCs w:val="22"/>
        </w:rPr>
      </w:pPr>
    </w:p>
    <w:p w14:paraId="519AE2AF" w14:textId="77777777" w:rsidR="00E53602" w:rsidRPr="00ED6CA9" w:rsidRDefault="00E53602" w:rsidP="00E53602">
      <w:pPr>
        <w:outlineLvl w:val="0"/>
        <w:rPr>
          <w:rFonts w:ascii="Times" w:eastAsia="Calibri" w:hAnsi="Times"/>
          <w:bCs/>
          <w:color w:val="000000"/>
          <w:sz w:val="22"/>
          <w:szCs w:val="22"/>
        </w:rPr>
      </w:pPr>
      <w:r w:rsidRPr="00ED6CA9">
        <w:rPr>
          <w:rFonts w:ascii="Times" w:eastAsia="Calibri" w:hAnsi="Times"/>
          <w:color w:val="000000"/>
          <w:sz w:val="22"/>
          <w:szCs w:val="22"/>
        </w:rPr>
        <w:t xml:space="preserve">II. intellectual and practical skills, allowing students to </w:t>
      </w:r>
    </w:p>
    <w:p w14:paraId="3DF73BF3"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a. </w:t>
      </w:r>
      <w:proofErr w:type="gramStart"/>
      <w:r w:rsidRPr="00ED6CA9">
        <w:rPr>
          <w:rFonts w:ascii="Times" w:eastAsia="Calibri" w:hAnsi="Times"/>
          <w:color w:val="000000"/>
          <w:sz w:val="22"/>
          <w:szCs w:val="22"/>
        </w:rPr>
        <w:t>make</w:t>
      </w:r>
      <w:proofErr w:type="gramEnd"/>
      <w:r w:rsidRPr="00ED6CA9">
        <w:rPr>
          <w:rFonts w:ascii="Times" w:eastAsia="Calibri" w:hAnsi="Times"/>
          <w:color w:val="000000"/>
          <w:sz w:val="22"/>
          <w:szCs w:val="22"/>
        </w:rPr>
        <w:t xml:space="preserve"> informed judgments</w:t>
      </w:r>
    </w:p>
    <w:p w14:paraId="50C3B417"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c. report information effectively and responsibly</w:t>
      </w:r>
      <w:r w:rsidRPr="00ED6CA9">
        <w:rPr>
          <w:rFonts w:ascii="Times" w:eastAsia="Calibri" w:hAnsi="Times"/>
          <w:i/>
          <w:iCs/>
          <w:color w:val="000000"/>
          <w:sz w:val="22"/>
          <w:szCs w:val="22"/>
        </w:rPr>
        <w:t xml:space="preserve"> </w:t>
      </w:r>
    </w:p>
    <w:p w14:paraId="7EE0B5E3" w14:textId="77777777" w:rsidR="00E53602" w:rsidRDefault="00E53602" w:rsidP="00E53602">
      <w:pPr>
        <w:rPr>
          <w:rFonts w:ascii="Times" w:eastAsia="Calibri" w:hAnsi="Times"/>
          <w:color w:val="000000"/>
          <w:sz w:val="22"/>
          <w:szCs w:val="22"/>
        </w:rPr>
      </w:pPr>
      <w:r w:rsidRPr="00ED6CA9">
        <w:rPr>
          <w:rFonts w:ascii="Times" w:eastAsia="Calibri" w:hAnsi="Times"/>
          <w:color w:val="000000"/>
          <w:sz w:val="22"/>
          <w:szCs w:val="22"/>
        </w:rPr>
        <w:t xml:space="preserve">e. </w:t>
      </w:r>
      <w:proofErr w:type="gramStart"/>
      <w:r w:rsidRPr="00ED6CA9">
        <w:rPr>
          <w:rFonts w:ascii="Times" w:eastAsia="Calibri" w:hAnsi="Times"/>
          <w:color w:val="000000"/>
          <w:sz w:val="22"/>
          <w:szCs w:val="22"/>
        </w:rPr>
        <w:t>deliver</w:t>
      </w:r>
      <w:proofErr w:type="gramEnd"/>
      <w:r w:rsidRPr="00ED6CA9">
        <w:rPr>
          <w:rFonts w:ascii="Times" w:eastAsia="Calibri" w:hAnsi="Times"/>
          <w:color w:val="000000"/>
          <w:sz w:val="22"/>
          <w:szCs w:val="22"/>
        </w:rPr>
        <w:t xml:space="preserve"> purposeful presentations that inform attitudes or behaviors</w:t>
      </w:r>
    </w:p>
    <w:p w14:paraId="0DAEB603" w14:textId="77777777" w:rsidR="00E53602" w:rsidRPr="00ED6CA9" w:rsidRDefault="00E53602" w:rsidP="00E53602">
      <w:pPr>
        <w:rPr>
          <w:rFonts w:ascii="Times" w:eastAsia="Calibri" w:hAnsi="Times"/>
          <w:bCs/>
          <w:color w:val="000000"/>
          <w:sz w:val="22"/>
          <w:szCs w:val="22"/>
        </w:rPr>
      </w:pPr>
    </w:p>
    <w:p w14:paraId="02893DFA" w14:textId="77777777" w:rsidR="00E53602" w:rsidRPr="00CA049F" w:rsidRDefault="00E53602" w:rsidP="00E53602">
      <w:pPr>
        <w:widowControl w:val="0"/>
        <w:numPr>
          <w:ilvl w:val="0"/>
          <w:numId w:val="3"/>
        </w:numPr>
        <w:ind w:left="360" w:hanging="360"/>
        <w:rPr>
          <w:rFonts w:ascii="Times" w:hAnsi="Times"/>
          <w:color w:val="000000"/>
          <w:sz w:val="24"/>
          <w:szCs w:val="24"/>
        </w:rPr>
      </w:pPr>
      <w:r w:rsidRPr="00CA049F">
        <w:rPr>
          <w:rFonts w:ascii="Times" w:hAnsi="Times"/>
          <w:color w:val="000000"/>
          <w:sz w:val="24"/>
          <w:szCs w:val="24"/>
        </w:rPr>
        <w:t xml:space="preserve">personal and social responsibility, allowing them to </w:t>
      </w:r>
    </w:p>
    <w:p w14:paraId="661B4BBA" w14:textId="77777777" w:rsidR="00E53602" w:rsidRPr="00CA049F" w:rsidRDefault="00E53602" w:rsidP="00E53602">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participate in activities that are both individually life-enriching and socially beneficial to a diverse community (civic knowledge and engagement)</w:t>
      </w:r>
    </w:p>
    <w:p w14:paraId="40350959" w14:textId="77777777" w:rsidR="00E53602" w:rsidRPr="00CA049F" w:rsidRDefault="00E53602" w:rsidP="00E53602">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 xml:space="preserve">demonstrate ethical decision </w:t>
      </w:r>
      <w:proofErr w:type="gramStart"/>
      <w:r w:rsidRPr="00CA049F">
        <w:rPr>
          <w:rFonts w:ascii="Times" w:hAnsi="Times"/>
          <w:color w:val="000000"/>
          <w:sz w:val="24"/>
          <w:szCs w:val="24"/>
        </w:rPr>
        <w:t>making</w:t>
      </w:r>
      <w:proofErr w:type="gramEnd"/>
      <w:r w:rsidRPr="00CA049F">
        <w:rPr>
          <w:rFonts w:ascii="Times" w:hAnsi="Times"/>
          <w:i/>
          <w:iCs/>
          <w:color w:val="000000"/>
          <w:sz w:val="24"/>
          <w:szCs w:val="24"/>
        </w:rPr>
        <w:t xml:space="preserve"> </w:t>
      </w:r>
    </w:p>
    <w:p w14:paraId="4DB45F97" w14:textId="77777777" w:rsidR="00E53602" w:rsidRPr="00CA049F" w:rsidRDefault="00E53602" w:rsidP="00E53602">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 xml:space="preserve">demonstrate the ability to think </w:t>
      </w:r>
      <w:proofErr w:type="gramStart"/>
      <w:r w:rsidRPr="00CA049F">
        <w:rPr>
          <w:rFonts w:ascii="Times" w:hAnsi="Times"/>
          <w:color w:val="000000"/>
          <w:sz w:val="24"/>
          <w:szCs w:val="24"/>
        </w:rPr>
        <w:t>reflectively</w:t>
      </w:r>
      <w:proofErr w:type="gramEnd"/>
      <w:r w:rsidRPr="00CA049F">
        <w:rPr>
          <w:rFonts w:ascii="Times" w:hAnsi="Times"/>
          <w:i/>
          <w:iCs/>
          <w:color w:val="000000"/>
          <w:sz w:val="24"/>
          <w:szCs w:val="24"/>
        </w:rPr>
        <w:t xml:space="preserve"> </w:t>
      </w:r>
    </w:p>
    <w:p w14:paraId="1BC40FE8" w14:textId="77777777" w:rsidR="00E53602" w:rsidRPr="00ED6CA9" w:rsidRDefault="00E53602" w:rsidP="00E53602">
      <w:pPr>
        <w:rPr>
          <w:rFonts w:ascii="Times" w:eastAsia="Calibri" w:hAnsi="Times"/>
          <w:bCs/>
          <w:color w:val="000000"/>
          <w:sz w:val="22"/>
          <w:szCs w:val="22"/>
        </w:rPr>
      </w:pPr>
    </w:p>
    <w:p w14:paraId="4BA2E7E9"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IV. integrative and applied learning, allowing students to </w:t>
      </w:r>
    </w:p>
    <w:p w14:paraId="43A7AB10"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a.  identify and solve </w:t>
      </w:r>
      <w:proofErr w:type="gramStart"/>
      <w:r w:rsidRPr="00ED6CA9">
        <w:rPr>
          <w:rFonts w:ascii="Times" w:eastAsia="Calibri" w:hAnsi="Times"/>
          <w:color w:val="000000"/>
          <w:sz w:val="22"/>
          <w:szCs w:val="22"/>
        </w:rPr>
        <w:t>problems</w:t>
      </w:r>
      <w:proofErr w:type="gramEnd"/>
    </w:p>
    <w:p w14:paraId="125A615A"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b. transfer learning to novel situations</w:t>
      </w:r>
    </w:p>
    <w:p w14:paraId="305579AF" w14:textId="77777777" w:rsidR="00E53602" w:rsidRDefault="00E53602" w:rsidP="00E53602">
      <w:pPr>
        <w:rPr>
          <w:rFonts w:ascii="Times" w:eastAsia="Calibri" w:hAnsi="Times"/>
          <w:color w:val="000000"/>
          <w:sz w:val="22"/>
          <w:szCs w:val="22"/>
        </w:rPr>
      </w:pPr>
      <w:r w:rsidRPr="00ED6CA9">
        <w:rPr>
          <w:rFonts w:ascii="Times" w:eastAsia="Calibri" w:hAnsi="Times"/>
          <w:color w:val="000000"/>
          <w:sz w:val="22"/>
          <w:szCs w:val="22"/>
        </w:rPr>
        <w:t>c. work effectively in teams</w:t>
      </w:r>
    </w:p>
    <w:p w14:paraId="0F95CE85" w14:textId="77777777" w:rsidR="00FA1727" w:rsidRDefault="00FA1727" w:rsidP="00E53602">
      <w:pPr>
        <w:rPr>
          <w:rFonts w:ascii="Times" w:eastAsia="Calibri" w:hAnsi="Times"/>
          <w:color w:val="000000"/>
          <w:sz w:val="22"/>
          <w:szCs w:val="22"/>
        </w:rPr>
      </w:pPr>
    </w:p>
    <w:p w14:paraId="741B8BA8" w14:textId="77777777" w:rsidR="00FA1727" w:rsidRPr="00FC1CBA" w:rsidRDefault="00FA1727" w:rsidP="00FA1727">
      <w:pPr>
        <w:rPr>
          <w:rFonts w:ascii="Times" w:eastAsia="Times" w:hAnsi="Times" w:cs="Times"/>
          <w:b/>
          <w:sz w:val="22"/>
          <w:szCs w:val="22"/>
        </w:rPr>
      </w:pPr>
      <w:r w:rsidRPr="00FC1CBA">
        <w:rPr>
          <w:rFonts w:ascii="Times" w:eastAsia="Times" w:hAnsi="Times" w:cs="Times"/>
          <w:b/>
          <w:sz w:val="22"/>
          <w:szCs w:val="22"/>
        </w:rPr>
        <w:t>COMMUNICATING WITH ME</w:t>
      </w:r>
    </w:p>
    <w:p w14:paraId="5FC9B3A6" w14:textId="77777777" w:rsidR="00FA1727" w:rsidRDefault="00FA1727" w:rsidP="00FA1727">
      <w:pPr>
        <w:rPr>
          <w:rFonts w:ascii="Times" w:eastAsia="Times" w:hAnsi="Times" w:cs="Times"/>
          <w:b/>
          <w:sz w:val="22"/>
          <w:szCs w:val="22"/>
        </w:rPr>
      </w:pPr>
    </w:p>
    <w:p w14:paraId="57FDDED0" w14:textId="77777777" w:rsidR="00FA1727" w:rsidRDefault="00FA1727" w:rsidP="00FA1727">
      <w:pPr>
        <w:spacing w:line="276" w:lineRule="auto"/>
        <w:rPr>
          <w:rFonts w:ascii="Times" w:eastAsia="Times" w:hAnsi="Times" w:cs="Times"/>
          <w:sz w:val="22"/>
          <w:szCs w:val="22"/>
        </w:rPr>
      </w:pPr>
      <w:r>
        <w:rPr>
          <w:rFonts w:ascii="Times" w:eastAsia="Times" w:hAnsi="Times" w:cs="Times"/>
          <w:sz w:val="22"/>
          <w:szCs w:val="22"/>
        </w:rPr>
        <w:t xml:space="preserve">EMAILING: Please contact me with </w:t>
      </w:r>
      <w:proofErr w:type="gramStart"/>
      <w:r>
        <w:rPr>
          <w:rFonts w:ascii="Times" w:eastAsia="Times" w:hAnsi="Times" w:cs="Times"/>
          <w:sz w:val="22"/>
          <w:szCs w:val="22"/>
        </w:rPr>
        <w:t>any and all</w:t>
      </w:r>
      <w:proofErr w:type="gramEnd"/>
      <w:r>
        <w:rPr>
          <w:rFonts w:ascii="Times" w:eastAsia="Times" w:hAnsi="Times" w:cs="Times"/>
          <w:sz w:val="22"/>
          <w:szCs w:val="22"/>
        </w:rPr>
        <w:t xml:space="preserve"> questions via my Illinois State e-mail address, </w:t>
      </w:r>
      <w:hyperlink r:id="rId15">
        <w:r>
          <w:rPr>
            <w:rFonts w:ascii="Times" w:eastAsia="Times" w:hAnsi="Times" w:cs="Times"/>
            <w:color w:val="1155CC"/>
            <w:sz w:val="22"/>
            <w:szCs w:val="22"/>
            <w:u w:val="single"/>
          </w:rPr>
          <w:t>rkzoell@ilstu.edu</w:t>
        </w:r>
      </w:hyperlink>
      <w:r>
        <w:rPr>
          <w:rFonts w:ascii="Times" w:eastAsia="Times" w:hAnsi="Times" w:cs="Times"/>
          <w:sz w:val="22"/>
          <w:szCs w:val="22"/>
        </w:rPr>
        <w:t>. Emails should contain an appropriate subject line (EX. COM 110 Question on Informative Speech), a greeting, a specific and proofread message, and a closing with your first and last name. Emails must be sent through an ISU email address. I will answer emails within 24 hours on weekdays and aim to answer emails within 48 hours on weekends.</w:t>
      </w:r>
    </w:p>
    <w:p w14:paraId="4159C6E7" w14:textId="77777777" w:rsidR="00FA1727" w:rsidRDefault="00FA1727" w:rsidP="00FA1727">
      <w:pPr>
        <w:spacing w:line="276" w:lineRule="auto"/>
        <w:rPr>
          <w:rFonts w:ascii="Times" w:eastAsia="Times" w:hAnsi="Times" w:cs="Times"/>
          <w:sz w:val="22"/>
          <w:szCs w:val="22"/>
        </w:rPr>
      </w:pPr>
    </w:p>
    <w:p w14:paraId="1924F4E9" w14:textId="77777777" w:rsidR="00FA1727" w:rsidRDefault="00FA1727" w:rsidP="00FA1727">
      <w:r w:rsidRPr="000608D3">
        <w:rPr>
          <w:rFonts w:ascii="Times" w:eastAsia="Times" w:hAnsi="Times" w:cs="Times"/>
          <w:sz w:val="22"/>
          <w:szCs w:val="22"/>
          <w:u w:val="single"/>
        </w:rPr>
        <w:t>OFFICE HOURS:</w:t>
      </w:r>
      <w:r w:rsidRPr="000608D3">
        <w:rPr>
          <w:rFonts w:ascii="Times" w:eastAsia="Times" w:hAnsi="Times" w:cs="Times"/>
          <w:sz w:val="22"/>
          <w:szCs w:val="22"/>
        </w:rPr>
        <w:t xml:space="preserve"> Specific office hours will be available for this section of COM 110. However, please email me to schedule an alternative meeting time if those do not work for you.</w:t>
      </w:r>
    </w:p>
    <w:p w14:paraId="1F162FA5" w14:textId="77777777" w:rsidR="00FA1727" w:rsidRDefault="00FA1727" w:rsidP="00FA1727"/>
    <w:p w14:paraId="5F82E03B" w14:textId="77777777" w:rsidR="00FA1727" w:rsidRDefault="00FA1727" w:rsidP="00FA1727"/>
    <w:p w14:paraId="6B7C8CC4" w14:textId="77777777" w:rsidR="00FA1727" w:rsidRDefault="00FA1727" w:rsidP="00FA1727"/>
    <w:p w14:paraId="0DDDEC42" w14:textId="77777777" w:rsidR="00FA1727" w:rsidRDefault="00FA1727" w:rsidP="00FA1727"/>
    <w:p w14:paraId="1C766C76" w14:textId="77777777" w:rsidR="00FA1727" w:rsidRDefault="00FA1727" w:rsidP="00FA1727"/>
    <w:p w14:paraId="483BB38B" w14:textId="77777777" w:rsidR="00FC1CBA" w:rsidRPr="00FC1CBA" w:rsidRDefault="00FC1CBA" w:rsidP="00FC1CBA">
      <w:pPr>
        <w:spacing w:line="276" w:lineRule="auto"/>
        <w:rPr>
          <w:rFonts w:ascii="Times" w:eastAsia="Times" w:hAnsi="Times" w:cs="Times"/>
          <w:b/>
          <w:sz w:val="22"/>
          <w:szCs w:val="22"/>
        </w:rPr>
      </w:pPr>
      <w:r w:rsidRPr="00FC1CBA">
        <w:rPr>
          <w:rFonts w:ascii="Times" w:eastAsia="Times" w:hAnsi="Times" w:cs="Times"/>
          <w:b/>
          <w:sz w:val="22"/>
          <w:szCs w:val="22"/>
        </w:rPr>
        <w:lastRenderedPageBreak/>
        <w:t>TEACHING PHILOSOPHY</w:t>
      </w:r>
    </w:p>
    <w:p w14:paraId="3563C0A6" w14:textId="77777777" w:rsidR="00FC1CBA" w:rsidRDefault="00FC1CBA" w:rsidP="00FC1CBA">
      <w:pPr>
        <w:rPr>
          <w:rFonts w:ascii="Times" w:eastAsia="Times" w:hAnsi="Times" w:cs="Times"/>
          <w:b/>
          <w:sz w:val="22"/>
          <w:szCs w:val="22"/>
          <w:highlight w:val="yellow"/>
          <w:u w:val="single"/>
        </w:rPr>
      </w:pPr>
    </w:p>
    <w:p w14:paraId="4EE28263" w14:textId="77777777" w:rsidR="00FC1CBA" w:rsidRPr="000274BB" w:rsidRDefault="00FC1CBA" w:rsidP="00FC1CBA">
      <w:pPr>
        <w:spacing w:line="276" w:lineRule="auto"/>
        <w:rPr>
          <w:rFonts w:ascii="Times" w:eastAsia="Times" w:hAnsi="Times" w:cs="Times"/>
          <w:bCs/>
          <w:sz w:val="22"/>
          <w:szCs w:val="22"/>
        </w:rPr>
      </w:pPr>
      <w:r>
        <w:rPr>
          <w:rFonts w:ascii="Times" w:eastAsia="Times" w:hAnsi="Times" w:cs="Times"/>
          <w:bCs/>
          <w:sz w:val="22"/>
          <w:szCs w:val="22"/>
        </w:rPr>
        <w:t xml:space="preserve">Contrary to what you may expect, my goal is not to make you perfect communicators. My job as an instructor is to help you become better students, individuals, and collaborators. I view students as partners in an educational journey as opposed to subordinates. I strive to create an equitable educational environment that serves as a safe space for every person involved. This means avoiding any instance of racism, misogyny, homophobia, ableism or other forms of </w:t>
      </w:r>
      <w:proofErr w:type="gramStart"/>
      <w:r>
        <w:rPr>
          <w:rFonts w:ascii="Times" w:eastAsia="Times" w:hAnsi="Times" w:cs="Times"/>
          <w:bCs/>
          <w:sz w:val="22"/>
          <w:szCs w:val="22"/>
        </w:rPr>
        <w:t>identity based</w:t>
      </w:r>
      <w:proofErr w:type="gramEnd"/>
      <w:r>
        <w:rPr>
          <w:rFonts w:ascii="Times" w:eastAsia="Times" w:hAnsi="Times" w:cs="Times"/>
          <w:bCs/>
          <w:sz w:val="22"/>
          <w:szCs w:val="22"/>
        </w:rPr>
        <w:t xml:space="preserve"> discrimination. As your instructor, it is my job to make sure you feel comfortable in my class. Please do not hesitate to ask questions or ask for help – in or out of class. If you have any special needs that I should be aware of, please let me know, and I will make </w:t>
      </w:r>
      <w:proofErr w:type="gramStart"/>
      <w:r>
        <w:rPr>
          <w:rFonts w:ascii="Times" w:eastAsia="Times" w:hAnsi="Times" w:cs="Times"/>
          <w:bCs/>
          <w:sz w:val="22"/>
          <w:szCs w:val="22"/>
        </w:rPr>
        <w:t>accommodations</w:t>
      </w:r>
      <w:proofErr w:type="gramEnd"/>
      <w:r>
        <w:rPr>
          <w:rFonts w:ascii="Times" w:eastAsia="Times" w:hAnsi="Times" w:cs="Times"/>
          <w:bCs/>
          <w:sz w:val="22"/>
          <w:szCs w:val="22"/>
        </w:rPr>
        <w:t xml:space="preserve"> as necessary.</w:t>
      </w:r>
    </w:p>
    <w:p w14:paraId="31B4DDFF" w14:textId="77777777" w:rsidR="00FC1CBA" w:rsidRDefault="00FC1CBA" w:rsidP="00FA1727">
      <w:pPr>
        <w:rPr>
          <w:rFonts w:ascii="Times" w:eastAsia="Calibri" w:hAnsi="Times"/>
          <w:b/>
          <w:bCs/>
          <w:color w:val="000000"/>
          <w:sz w:val="22"/>
          <w:szCs w:val="22"/>
        </w:rPr>
      </w:pPr>
    </w:p>
    <w:p w14:paraId="487F5022" w14:textId="77777777" w:rsidR="00CA5F49" w:rsidRPr="00CA5F49" w:rsidRDefault="00CA5F49" w:rsidP="00CA5F49">
      <w:pPr>
        <w:rPr>
          <w:rFonts w:ascii="Times" w:eastAsia="Times" w:hAnsi="Times" w:cs="Times"/>
          <w:b/>
          <w:sz w:val="22"/>
          <w:szCs w:val="22"/>
        </w:rPr>
      </w:pPr>
      <w:r w:rsidRPr="00CA5F49">
        <w:rPr>
          <w:rFonts w:ascii="Times" w:eastAsia="Times" w:hAnsi="Times" w:cs="Times"/>
          <w:b/>
          <w:sz w:val="22"/>
          <w:szCs w:val="22"/>
        </w:rPr>
        <w:t>ATTENDANCE POLICIES</w:t>
      </w:r>
    </w:p>
    <w:p w14:paraId="57320C74" w14:textId="77777777" w:rsidR="00CA5F49" w:rsidRPr="008F3B8F" w:rsidRDefault="00CA5F49" w:rsidP="00CA5F49">
      <w:pPr>
        <w:rPr>
          <w:sz w:val="24"/>
          <w:szCs w:val="24"/>
        </w:rPr>
      </w:pPr>
    </w:p>
    <w:p w14:paraId="3614B1C2" w14:textId="77777777" w:rsidR="00CA5F49" w:rsidRPr="008F3B8F" w:rsidRDefault="00CA5F49" w:rsidP="00CA5F49">
      <w:pPr>
        <w:numPr>
          <w:ilvl w:val="0"/>
          <w:numId w:val="5"/>
        </w:numPr>
        <w:spacing w:line="276" w:lineRule="auto"/>
        <w:textAlignment w:val="baseline"/>
        <w:rPr>
          <w:color w:val="000000"/>
          <w:sz w:val="22"/>
          <w:szCs w:val="22"/>
        </w:rPr>
      </w:pPr>
      <w:r w:rsidRPr="008F3B8F">
        <w:rPr>
          <w:color w:val="000000"/>
          <w:sz w:val="22"/>
          <w:szCs w:val="22"/>
        </w:rPr>
        <w:t>You are expected to be in class every day.  There will be frequent in-class participation points that you will not be able to make up, so skipping class will affect your grade directly in loss of participation points and indirectly in the loss of explanation of concepts that you will need to apply in assignments later. If you are absent on a speech day that is not your own, you will have 10% deducted from your own speech.  If you interrupt another student’s speech by walking in late while they are presenting, you will lose an automatic 10% off your speech grade.</w:t>
      </w:r>
    </w:p>
    <w:p w14:paraId="52F41D5E" w14:textId="77777777" w:rsidR="00CA5F49" w:rsidRPr="008F3B8F" w:rsidRDefault="00CA5F49" w:rsidP="00CA5F49">
      <w:pPr>
        <w:numPr>
          <w:ilvl w:val="0"/>
          <w:numId w:val="5"/>
        </w:numPr>
        <w:spacing w:line="276" w:lineRule="auto"/>
        <w:textAlignment w:val="baseline"/>
        <w:rPr>
          <w:color w:val="000000"/>
          <w:sz w:val="22"/>
          <w:szCs w:val="22"/>
        </w:rPr>
      </w:pPr>
      <w:r w:rsidRPr="008F3B8F">
        <w:rPr>
          <w:color w:val="000000"/>
          <w:sz w:val="22"/>
          <w:szCs w:val="22"/>
        </w:rPr>
        <w:t xml:space="preserve">There are three reasons for excused absences approved by Illinois State: University-sponsored activities (such as athletics or forensics), bereavement (see policy below), and communicable diseases (such as COVID). If you have a legitimate reason for not being in class, you must tell me as far as possible in advance through email and provide documentation.  If you are involved in university activities that will cause you to miss class such as athletics or the forensics team, I need a schedule of classes that you will miss and a note from your coach or sponsor verifying that you are on the team. If you are absent due to a required self-isolation or quarantine, you will need to provide documentation to the Dean of Students Office for your absence to be excused. The Dean of Students Office will notify your instructors, and they will make reasonable modifications/extensions to any assignments missed during this time. The full policy can be found at this link: </w:t>
      </w:r>
      <w:hyperlink r:id="rId16" w:history="1">
        <w:r w:rsidRPr="008F3B8F">
          <w:rPr>
            <w:rStyle w:val="Hyperlink"/>
            <w:sz w:val="22"/>
            <w:szCs w:val="22"/>
          </w:rPr>
          <w:t>https://policy.illinoisstate.edu/students/2-1-30.shtml </w:t>
        </w:r>
      </w:hyperlink>
    </w:p>
    <w:p w14:paraId="7A177A55" w14:textId="77777777" w:rsidR="00CA5F49" w:rsidRDefault="00CA5F49" w:rsidP="00CA5F49">
      <w:pPr>
        <w:numPr>
          <w:ilvl w:val="0"/>
          <w:numId w:val="5"/>
        </w:numPr>
        <w:spacing w:line="276" w:lineRule="auto"/>
        <w:textAlignment w:val="baseline"/>
        <w:rPr>
          <w:color w:val="000000"/>
          <w:sz w:val="22"/>
          <w:szCs w:val="22"/>
        </w:rPr>
      </w:pPr>
      <w:r w:rsidRPr="008F3B8F">
        <w:rPr>
          <w:color w:val="000000"/>
          <w:sz w:val="22"/>
          <w:szCs w:val="22"/>
        </w:rPr>
        <w:t>Tardiness will not be tolerated.  If you are late three times, you will have to write a one-page paper detailing why you can’t make it here on time.  If you feel you have a legitimate reason that will keep you from being on time, please discuss it with me during the first week of class.</w:t>
      </w:r>
    </w:p>
    <w:p w14:paraId="71BD1140" w14:textId="77777777" w:rsidR="00CA5F49" w:rsidRPr="008F3B8F" w:rsidRDefault="00CA5F49" w:rsidP="00CA5F49">
      <w:pPr>
        <w:numPr>
          <w:ilvl w:val="0"/>
          <w:numId w:val="5"/>
        </w:numPr>
        <w:spacing w:line="276" w:lineRule="auto"/>
        <w:textAlignment w:val="baseline"/>
        <w:rPr>
          <w:color w:val="000000"/>
          <w:sz w:val="22"/>
          <w:szCs w:val="22"/>
        </w:rPr>
      </w:pPr>
      <w:r w:rsidRPr="008F3B8F">
        <w:rPr>
          <w:color w:val="000000"/>
          <w:sz w:val="22"/>
          <w:szCs w:val="22"/>
        </w:rPr>
        <w:t>If you talk to me in advance about missing or have an emergency that you let me know about with proper documentation as soon as possible, I will make sure that you are able to turn in assignments for full credit.</w:t>
      </w:r>
    </w:p>
    <w:p w14:paraId="7D4BC68C" w14:textId="77777777" w:rsidR="00CA5F49" w:rsidRDefault="00CA5F49" w:rsidP="00CA5F49">
      <w:pPr>
        <w:rPr>
          <w:rFonts w:ascii="Times" w:eastAsia="Times" w:hAnsi="Times" w:cs="Times"/>
          <w:b/>
          <w:sz w:val="22"/>
          <w:szCs w:val="22"/>
          <w:highlight w:val="yellow"/>
          <w:u w:val="single"/>
        </w:rPr>
      </w:pPr>
    </w:p>
    <w:p w14:paraId="5F0CE444" w14:textId="77777777" w:rsidR="00CA5F49" w:rsidRPr="00CA5F49" w:rsidRDefault="00CA5F49" w:rsidP="00CA5F49">
      <w:pPr>
        <w:rPr>
          <w:rFonts w:ascii="Times" w:eastAsia="Times" w:hAnsi="Times" w:cs="Times"/>
          <w:b/>
          <w:sz w:val="22"/>
          <w:szCs w:val="22"/>
        </w:rPr>
      </w:pPr>
      <w:r w:rsidRPr="00CA5F49">
        <w:rPr>
          <w:rFonts w:ascii="Times" w:eastAsia="Times" w:hAnsi="Times" w:cs="Times"/>
          <w:b/>
          <w:sz w:val="22"/>
          <w:szCs w:val="22"/>
        </w:rPr>
        <w:t>ELECTRONICS POLICY</w:t>
      </w:r>
    </w:p>
    <w:p w14:paraId="0C9DE4D7" w14:textId="77777777" w:rsidR="00CA5F49" w:rsidRDefault="00CA5F49" w:rsidP="00CA5F49">
      <w:pPr>
        <w:rPr>
          <w:rFonts w:ascii="Times" w:eastAsia="Times" w:hAnsi="Times" w:cs="Times"/>
          <w:b/>
          <w:sz w:val="22"/>
          <w:szCs w:val="22"/>
          <w:highlight w:val="yellow"/>
          <w:u w:val="single"/>
        </w:rPr>
      </w:pPr>
    </w:p>
    <w:p w14:paraId="2060C14F" w14:textId="77777777" w:rsidR="00CA5F49" w:rsidRPr="00525B6B" w:rsidRDefault="00CA5F49" w:rsidP="00CA5F49">
      <w:pPr>
        <w:numPr>
          <w:ilvl w:val="0"/>
          <w:numId w:val="4"/>
        </w:numPr>
        <w:spacing w:line="276" w:lineRule="auto"/>
        <w:textAlignment w:val="baseline"/>
        <w:rPr>
          <w:color w:val="000000"/>
          <w:sz w:val="22"/>
          <w:szCs w:val="22"/>
        </w:rPr>
      </w:pPr>
      <w:r w:rsidRPr="00525B6B">
        <w:rPr>
          <w:color w:val="000000"/>
          <w:sz w:val="22"/>
          <w:szCs w:val="22"/>
        </w:rPr>
        <w:t>Please bring a computer or smart device (e.g., phone) with you to class, as there will be several times throughout the semester when you are asked to use technology for class-related purposes. However, technology (e.g., phones, computers, etc.) must be put away when not explicitly required during class. Failure to do so will result in you being marked as “absent” for the class period. </w:t>
      </w:r>
    </w:p>
    <w:p w14:paraId="3AE4A5D4" w14:textId="77777777" w:rsidR="00CA5F49" w:rsidRPr="00525B6B" w:rsidRDefault="00CA5F49" w:rsidP="00CA5F49">
      <w:pPr>
        <w:numPr>
          <w:ilvl w:val="0"/>
          <w:numId w:val="4"/>
        </w:numPr>
        <w:spacing w:line="276" w:lineRule="auto"/>
        <w:textAlignment w:val="baseline"/>
        <w:rPr>
          <w:color w:val="000000"/>
          <w:sz w:val="22"/>
          <w:szCs w:val="22"/>
        </w:rPr>
      </w:pPr>
      <w:r w:rsidRPr="00525B6B">
        <w:rPr>
          <w:color w:val="000000"/>
          <w:sz w:val="22"/>
          <w:szCs w:val="22"/>
        </w:rPr>
        <w:lastRenderedPageBreak/>
        <w:t xml:space="preserve">I understand that there is a difference between sending a quick text and scrolling on your phone. </w:t>
      </w:r>
      <w:r>
        <w:rPr>
          <w:color w:val="000000"/>
          <w:sz w:val="22"/>
          <w:szCs w:val="22"/>
        </w:rPr>
        <w:t>However, i</w:t>
      </w:r>
      <w:r w:rsidRPr="00525B6B">
        <w:rPr>
          <w:color w:val="000000"/>
          <w:sz w:val="22"/>
          <w:szCs w:val="22"/>
        </w:rPr>
        <w:t>f your attention in class is distracted by your device, you will be marked as absent and need to come speak to me during my office hours about how to resolve this misbehavior. </w:t>
      </w:r>
    </w:p>
    <w:p w14:paraId="70BA7D58" w14:textId="77777777" w:rsidR="00CA5F49" w:rsidRDefault="00CA5F49" w:rsidP="00CA5F49">
      <w:pPr>
        <w:numPr>
          <w:ilvl w:val="0"/>
          <w:numId w:val="4"/>
        </w:numPr>
        <w:spacing w:line="276" w:lineRule="auto"/>
        <w:textAlignment w:val="baseline"/>
        <w:rPr>
          <w:color w:val="000000"/>
          <w:sz w:val="22"/>
          <w:szCs w:val="22"/>
        </w:rPr>
      </w:pPr>
      <w:r>
        <w:rPr>
          <w:color w:val="000000"/>
          <w:sz w:val="22"/>
          <w:szCs w:val="22"/>
        </w:rPr>
        <w:t>Please remove</w:t>
      </w:r>
      <w:r w:rsidRPr="00525B6B">
        <w:rPr>
          <w:color w:val="000000"/>
          <w:sz w:val="22"/>
          <w:szCs w:val="22"/>
        </w:rPr>
        <w:t xml:space="preserve"> your headphones, earbuds, etc. prior to the start of class. Failure to do so will result in you being marked “absent” for the class period.</w:t>
      </w:r>
    </w:p>
    <w:p w14:paraId="7117A0AA" w14:textId="07525951" w:rsidR="00CA5F49" w:rsidRPr="009278D8" w:rsidRDefault="00CA5F49" w:rsidP="00CA5F49">
      <w:pPr>
        <w:numPr>
          <w:ilvl w:val="0"/>
          <w:numId w:val="4"/>
        </w:numPr>
        <w:spacing w:line="276" w:lineRule="auto"/>
        <w:textAlignment w:val="baseline"/>
        <w:rPr>
          <w:rFonts w:eastAsia="Times"/>
          <w:b/>
          <w:sz w:val="22"/>
          <w:szCs w:val="22"/>
          <w:u w:val="single"/>
        </w:rPr>
      </w:pPr>
      <w:r>
        <w:rPr>
          <w:color w:val="000000"/>
          <w:sz w:val="22"/>
          <w:szCs w:val="22"/>
        </w:rPr>
        <w:t>I</w:t>
      </w:r>
      <w:r w:rsidRPr="00F34C43">
        <w:rPr>
          <w:color w:val="000000"/>
          <w:sz w:val="22"/>
          <w:szCs w:val="22"/>
        </w:rPr>
        <w:t xml:space="preserve">f you are on your phone at all during another students’ speech presentation, you will automatically lose 10% from your own speech grade. If there is an extenuating circumstance, you </w:t>
      </w:r>
      <w:r w:rsidRPr="00F34C43">
        <w:rPr>
          <w:b/>
          <w:bCs/>
          <w:color w:val="000000"/>
          <w:sz w:val="22"/>
          <w:szCs w:val="22"/>
          <w:u w:val="single"/>
        </w:rPr>
        <w:t>must</w:t>
      </w:r>
      <w:r w:rsidRPr="00F27A65">
        <w:rPr>
          <w:color w:val="000000"/>
          <w:sz w:val="22"/>
          <w:szCs w:val="22"/>
        </w:rPr>
        <w:t xml:space="preserve"> </w:t>
      </w:r>
      <w:r w:rsidRPr="00F34C43">
        <w:rPr>
          <w:color w:val="000000"/>
          <w:sz w:val="22"/>
          <w:szCs w:val="22"/>
        </w:rPr>
        <w:t>come speak to me about it beforehand. Speaking to an audience is intimidating, and it is necessary to be an attentive, supportive audience member.</w:t>
      </w:r>
    </w:p>
    <w:p w14:paraId="327B7B3E" w14:textId="77777777" w:rsidR="00CA5F49" w:rsidRDefault="00CA5F49" w:rsidP="00CA5F49">
      <w:pPr>
        <w:rPr>
          <w:rFonts w:ascii="Times" w:eastAsia="Times" w:hAnsi="Times" w:cs="Times"/>
          <w:b/>
          <w:sz w:val="22"/>
          <w:szCs w:val="22"/>
          <w:u w:val="single"/>
        </w:rPr>
      </w:pPr>
    </w:p>
    <w:p w14:paraId="4633B923" w14:textId="77777777" w:rsidR="00CA5F49" w:rsidRPr="009278D8" w:rsidRDefault="00CA5F49" w:rsidP="00CA5F49">
      <w:pPr>
        <w:rPr>
          <w:rFonts w:ascii="Times" w:eastAsia="Times" w:hAnsi="Times" w:cs="Times"/>
          <w:b/>
          <w:color w:val="000000"/>
          <w:sz w:val="22"/>
          <w:szCs w:val="22"/>
        </w:rPr>
      </w:pPr>
      <w:r w:rsidRPr="009278D8">
        <w:rPr>
          <w:rFonts w:ascii="Times" w:eastAsia="Times" w:hAnsi="Times" w:cs="Times"/>
          <w:b/>
          <w:color w:val="000000"/>
          <w:sz w:val="22"/>
          <w:szCs w:val="22"/>
        </w:rPr>
        <w:t>ASSIGNMENT POLICIES</w:t>
      </w:r>
    </w:p>
    <w:p w14:paraId="495255B9" w14:textId="77777777" w:rsidR="00CA5F49" w:rsidRDefault="00CA5F49" w:rsidP="00CA5F49">
      <w:pPr>
        <w:rPr>
          <w:rFonts w:ascii="Times" w:eastAsia="Times" w:hAnsi="Times" w:cs="Times"/>
          <w:bCs/>
          <w:color w:val="000000"/>
          <w:sz w:val="22"/>
          <w:szCs w:val="22"/>
        </w:rPr>
      </w:pPr>
    </w:p>
    <w:p w14:paraId="76AF6429" w14:textId="77777777" w:rsidR="00CA5F49" w:rsidRDefault="00CA5F49" w:rsidP="00CA5F49">
      <w:pPr>
        <w:spacing w:line="276" w:lineRule="auto"/>
        <w:rPr>
          <w:rFonts w:ascii="Times" w:eastAsia="Times" w:hAnsi="Times" w:cs="Times"/>
          <w:bCs/>
          <w:color w:val="000000"/>
          <w:sz w:val="22"/>
          <w:szCs w:val="22"/>
        </w:rPr>
      </w:pPr>
      <w:r>
        <w:rPr>
          <w:rFonts w:ascii="Times" w:eastAsia="Times" w:hAnsi="Times" w:cs="Times"/>
          <w:b/>
          <w:color w:val="000000"/>
          <w:sz w:val="22"/>
          <w:szCs w:val="22"/>
        </w:rPr>
        <w:t>Formal Assignment Format.</w:t>
      </w:r>
      <w:r>
        <w:rPr>
          <w:rFonts w:ascii="Times" w:eastAsia="Times" w:hAnsi="Times" w:cs="Times"/>
          <w:bCs/>
          <w:color w:val="000000"/>
          <w:sz w:val="22"/>
          <w:szCs w:val="22"/>
        </w:rPr>
        <w:t xml:space="preserve"> All papers and assignments should be typed, double spaced, with Times New Roman 12 pt. font. Extra spacing between paragraphs should be removed. Headers should be left aligned and include ONLY the following: Name, Date, Class, Title/Assignment. The header should be single spaced and not more than four lines.</w:t>
      </w:r>
    </w:p>
    <w:p w14:paraId="41A25D73" w14:textId="77777777" w:rsidR="00CA5F49" w:rsidRDefault="00CA5F49" w:rsidP="00CA5F49">
      <w:pPr>
        <w:spacing w:line="276" w:lineRule="auto"/>
        <w:rPr>
          <w:rFonts w:ascii="Times" w:eastAsia="Times" w:hAnsi="Times" w:cs="Times"/>
          <w:bCs/>
          <w:color w:val="000000"/>
          <w:sz w:val="22"/>
          <w:szCs w:val="22"/>
        </w:rPr>
      </w:pPr>
    </w:p>
    <w:p w14:paraId="0CE7D5A1" w14:textId="12E29560" w:rsidR="00CA5F49" w:rsidRDefault="00CA5F49" w:rsidP="00CA5F49">
      <w:pPr>
        <w:spacing w:line="276" w:lineRule="auto"/>
        <w:rPr>
          <w:rFonts w:ascii="Times" w:eastAsia="Times" w:hAnsi="Times" w:cs="Times"/>
          <w:bCs/>
          <w:color w:val="000000"/>
          <w:sz w:val="22"/>
          <w:szCs w:val="22"/>
        </w:rPr>
      </w:pPr>
      <w:r>
        <w:rPr>
          <w:rFonts w:ascii="Times" w:eastAsia="Times" w:hAnsi="Times" w:cs="Times"/>
          <w:b/>
          <w:color w:val="000000"/>
          <w:sz w:val="22"/>
          <w:szCs w:val="22"/>
        </w:rPr>
        <w:t>Late Work.</w:t>
      </w:r>
      <w:r>
        <w:rPr>
          <w:rFonts w:ascii="Times" w:eastAsia="Times" w:hAnsi="Times" w:cs="Times"/>
          <w:bCs/>
          <w:color w:val="000000"/>
          <w:sz w:val="22"/>
          <w:szCs w:val="22"/>
        </w:rPr>
        <w:t xml:space="preserve"> All work is expected on the date it is due.</w:t>
      </w:r>
      <w:r w:rsidR="00311D01">
        <w:rPr>
          <w:rFonts w:ascii="Times" w:eastAsia="Times" w:hAnsi="Times" w:cs="Times"/>
          <w:bCs/>
          <w:color w:val="000000"/>
          <w:sz w:val="22"/>
          <w:szCs w:val="22"/>
        </w:rPr>
        <w:t xml:space="preserve"> </w:t>
      </w:r>
      <w:r>
        <w:rPr>
          <w:rFonts w:ascii="Times" w:eastAsia="Times" w:hAnsi="Times" w:cs="Times"/>
          <w:bCs/>
          <w:color w:val="000000"/>
          <w:sz w:val="22"/>
          <w:szCs w:val="22"/>
        </w:rPr>
        <w:t xml:space="preserve">I will work with you if you have a </w:t>
      </w:r>
      <w:proofErr w:type="gramStart"/>
      <w:r>
        <w:rPr>
          <w:rFonts w:ascii="Times" w:eastAsia="Times" w:hAnsi="Times" w:cs="Times"/>
          <w:bCs/>
          <w:color w:val="000000"/>
          <w:sz w:val="22"/>
          <w:szCs w:val="22"/>
        </w:rPr>
        <w:t>le</w:t>
      </w:r>
      <w:r w:rsidR="00864428">
        <w:rPr>
          <w:rFonts w:ascii="Times" w:eastAsia="Times" w:hAnsi="Times" w:cs="Times"/>
          <w:bCs/>
          <w:color w:val="000000"/>
          <w:sz w:val="22"/>
          <w:szCs w:val="22"/>
        </w:rPr>
        <w:t>gitimate reason/</w:t>
      </w:r>
      <w:r>
        <w:rPr>
          <w:rFonts w:ascii="Times" w:eastAsia="Times" w:hAnsi="Times" w:cs="Times"/>
          <w:bCs/>
          <w:color w:val="000000"/>
          <w:sz w:val="22"/>
          <w:szCs w:val="22"/>
        </w:rPr>
        <w:t>if arrangements</w:t>
      </w:r>
      <w:proofErr w:type="gramEnd"/>
      <w:r>
        <w:rPr>
          <w:rFonts w:ascii="Times" w:eastAsia="Times" w:hAnsi="Times" w:cs="Times"/>
          <w:bCs/>
          <w:color w:val="000000"/>
          <w:sz w:val="22"/>
          <w:szCs w:val="22"/>
        </w:rPr>
        <w:t xml:space="preserve"> have been made with me </w:t>
      </w:r>
      <w:r w:rsidR="00864428">
        <w:rPr>
          <w:rFonts w:ascii="Times" w:eastAsia="Times" w:hAnsi="Times" w:cs="Times"/>
          <w:bCs/>
          <w:color w:val="000000"/>
          <w:sz w:val="22"/>
          <w:szCs w:val="22"/>
        </w:rPr>
        <w:t>PRIOR</w:t>
      </w:r>
      <w:r>
        <w:rPr>
          <w:rFonts w:ascii="Times" w:eastAsia="Times" w:hAnsi="Times" w:cs="Times"/>
          <w:bCs/>
          <w:color w:val="000000"/>
          <w:sz w:val="22"/>
          <w:szCs w:val="22"/>
        </w:rPr>
        <w:t xml:space="preserve"> to the class meeting. I want to help you in any way possible, but I will not accept less than your best effort. Like most instructors, I am more understanding if you keep me informed, so let me know right away if you encounter any problems.</w:t>
      </w:r>
      <w:r w:rsidR="00311D01">
        <w:rPr>
          <w:rFonts w:ascii="Times" w:eastAsia="Times" w:hAnsi="Times" w:cs="Times"/>
          <w:bCs/>
          <w:color w:val="000000"/>
          <w:sz w:val="22"/>
          <w:szCs w:val="22"/>
        </w:rPr>
        <w:t xml:space="preserve"> Unexcused l</w:t>
      </w:r>
      <w:r w:rsidR="00311D01">
        <w:rPr>
          <w:rFonts w:ascii="Times" w:eastAsia="Times" w:hAnsi="Times" w:cs="Times"/>
          <w:bCs/>
          <w:color w:val="000000"/>
          <w:sz w:val="22"/>
          <w:szCs w:val="22"/>
        </w:rPr>
        <w:t xml:space="preserve">ate work will </w:t>
      </w:r>
      <w:r w:rsidR="00311D01">
        <w:rPr>
          <w:rFonts w:ascii="Times" w:eastAsia="Times" w:hAnsi="Times" w:cs="Times"/>
          <w:bCs/>
          <w:color w:val="000000"/>
          <w:sz w:val="22"/>
          <w:szCs w:val="22"/>
        </w:rPr>
        <w:t xml:space="preserve">receive a </w:t>
      </w:r>
      <w:r w:rsidR="0076224E">
        <w:rPr>
          <w:rFonts w:ascii="Times" w:eastAsia="Times" w:hAnsi="Times" w:cs="Times"/>
          <w:bCs/>
          <w:color w:val="000000"/>
          <w:sz w:val="22"/>
          <w:szCs w:val="22"/>
        </w:rPr>
        <w:t>10% deduction per class late</w:t>
      </w:r>
      <w:r w:rsidR="00311D01">
        <w:rPr>
          <w:rFonts w:ascii="Times" w:eastAsia="Times" w:hAnsi="Times" w:cs="Times"/>
          <w:bCs/>
          <w:color w:val="000000"/>
          <w:sz w:val="22"/>
          <w:szCs w:val="22"/>
        </w:rPr>
        <w:t>.</w:t>
      </w:r>
    </w:p>
    <w:p w14:paraId="34FB3497" w14:textId="77777777" w:rsidR="00CA5F49" w:rsidRDefault="00CA5F49" w:rsidP="00CA5F49">
      <w:pPr>
        <w:spacing w:line="276" w:lineRule="auto"/>
        <w:rPr>
          <w:rFonts w:ascii="Times" w:eastAsia="Times" w:hAnsi="Times" w:cs="Times"/>
          <w:bCs/>
          <w:color w:val="000000"/>
          <w:sz w:val="22"/>
          <w:szCs w:val="22"/>
        </w:rPr>
      </w:pPr>
    </w:p>
    <w:p w14:paraId="241D5A0D" w14:textId="77777777" w:rsidR="00CA5F49" w:rsidRPr="006D49BF" w:rsidRDefault="00CA5F49" w:rsidP="00CA5F49">
      <w:pPr>
        <w:spacing w:line="276" w:lineRule="auto"/>
        <w:rPr>
          <w:rFonts w:ascii="Times" w:eastAsia="Times" w:hAnsi="Times" w:cs="Times"/>
          <w:sz w:val="22"/>
          <w:szCs w:val="22"/>
        </w:rPr>
      </w:pPr>
      <w:r>
        <w:rPr>
          <w:rFonts w:ascii="Times" w:eastAsia="Times" w:hAnsi="Times" w:cs="Times"/>
          <w:b/>
          <w:color w:val="000000"/>
          <w:sz w:val="22"/>
          <w:szCs w:val="22"/>
        </w:rPr>
        <w:t>Cheating/Plagiarism.</w:t>
      </w:r>
      <w:r>
        <w:rPr>
          <w:rFonts w:ascii="Times" w:eastAsia="Times" w:hAnsi="Times" w:cs="Times"/>
          <w:bCs/>
          <w:color w:val="000000"/>
          <w:sz w:val="22"/>
          <w:szCs w:val="22"/>
        </w:rPr>
        <w:t xml:space="preserve"> </w:t>
      </w:r>
      <w:r>
        <w:rPr>
          <w:rFonts w:ascii="Times" w:eastAsia="Times" w:hAnsi="Times" w:cs="Times"/>
          <w:sz w:val="22"/>
          <w:szCs w:val="22"/>
        </w:rPr>
        <w:t xml:space="preserve">Students are expected to be honest in all academic work, consistent with the academic integrity policy as outlined in the </w:t>
      </w:r>
      <w:r>
        <w:rPr>
          <w:rFonts w:ascii="Times" w:eastAsia="Times" w:hAnsi="Times" w:cs="Times"/>
          <w:i/>
          <w:sz w:val="22"/>
          <w:szCs w:val="22"/>
        </w:rPr>
        <w:t>Code of Student Conduct</w:t>
      </w:r>
      <w:r>
        <w:rPr>
          <w:rFonts w:ascii="Times" w:eastAsia="Times" w:hAnsi="Times" w:cs="Times"/>
          <w:sz w:val="22"/>
          <w:szCs w:val="22"/>
        </w:rPr>
        <w:t>. All work is to be appropriately cited when it is borrowed, directly or indirectly, from another source. Unauthorized and unacknowledged collaboration on speech topics and/or the presentation of someone else’s work warrants plagiarism. 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w:t>
      </w:r>
    </w:p>
    <w:p w14:paraId="61E27A6B" w14:textId="77777777" w:rsidR="00CA5F49" w:rsidRDefault="00CA5F49" w:rsidP="00FA1727">
      <w:pPr>
        <w:rPr>
          <w:rFonts w:ascii="Times" w:eastAsia="Calibri" w:hAnsi="Times"/>
          <w:b/>
          <w:bCs/>
          <w:color w:val="000000"/>
          <w:sz w:val="22"/>
          <w:szCs w:val="22"/>
        </w:rPr>
      </w:pPr>
    </w:p>
    <w:p w14:paraId="1A43D42A" w14:textId="00C5720C" w:rsidR="00E53602" w:rsidRPr="00FC1CBA" w:rsidRDefault="00E53602" w:rsidP="00FA1727">
      <w:pPr>
        <w:rPr>
          <w:rFonts w:ascii="Times" w:eastAsia="Calibri" w:hAnsi="Times"/>
          <w:bCs/>
          <w:iCs/>
          <w:color w:val="000000"/>
          <w:sz w:val="22"/>
          <w:szCs w:val="22"/>
        </w:rPr>
      </w:pPr>
      <w:r w:rsidRPr="00FC1CBA">
        <w:rPr>
          <w:rFonts w:ascii="Times" w:eastAsia="Calibri" w:hAnsi="Times"/>
          <w:b/>
          <w:bCs/>
          <w:color w:val="000000"/>
          <w:sz w:val="22"/>
          <w:szCs w:val="22"/>
        </w:rPr>
        <w:t xml:space="preserve">ASSIGNMENTS </w:t>
      </w:r>
    </w:p>
    <w:p w14:paraId="372F0F53" w14:textId="77777777" w:rsidR="00E53602" w:rsidRPr="00ED6CA9" w:rsidRDefault="00E53602" w:rsidP="00E53602">
      <w:pPr>
        <w:widowControl w:val="0"/>
        <w:autoSpaceDE w:val="0"/>
        <w:autoSpaceDN w:val="0"/>
        <w:adjustRightInd w:val="0"/>
        <w:rPr>
          <w:rFonts w:ascii="Times" w:hAnsi="Times"/>
          <w:sz w:val="24"/>
          <w:szCs w:val="24"/>
        </w:rPr>
      </w:pPr>
    </w:p>
    <w:p w14:paraId="236BA23E" w14:textId="0990C045" w:rsidR="00E53602" w:rsidRPr="00ED6CA9" w:rsidRDefault="00E53602" w:rsidP="00E53602">
      <w:pPr>
        <w:rPr>
          <w:rFonts w:ascii="Times" w:eastAsia="Calibri" w:hAnsi="Times"/>
          <w:sz w:val="22"/>
          <w:szCs w:val="22"/>
        </w:rPr>
      </w:pPr>
      <w:r w:rsidRPr="00ED6CA9">
        <w:rPr>
          <w:rFonts w:ascii="Times" w:eastAsia="Calibri" w:hAnsi="Times"/>
          <w:b/>
          <w:sz w:val="22"/>
          <w:szCs w:val="22"/>
        </w:rPr>
        <w:t>Speeches.</w:t>
      </w:r>
      <w:r w:rsidRPr="00ED6CA9">
        <w:rPr>
          <w:rFonts w:ascii="Times" w:eastAsia="Calibri" w:hAnsi="Times"/>
          <w:sz w:val="22"/>
          <w:szCs w:val="22"/>
        </w:rPr>
        <w:t xml:space="preserve"> Each student will present three speeches</w:t>
      </w:r>
      <w:r w:rsidR="00A84F83">
        <w:rPr>
          <w:rFonts w:ascii="Times" w:eastAsia="Calibri" w:hAnsi="Times"/>
          <w:sz w:val="22"/>
          <w:szCs w:val="22"/>
        </w:rPr>
        <w:t>, each worth 100 points</w:t>
      </w:r>
      <w:r w:rsidRPr="00ED6CA9">
        <w:rPr>
          <w:rFonts w:ascii="Times" w:eastAsia="Calibri" w:hAnsi="Times"/>
          <w:sz w:val="22"/>
          <w:szCs w:val="22"/>
        </w:rPr>
        <w:t xml:space="preserve">: </w:t>
      </w:r>
    </w:p>
    <w:p w14:paraId="733BFC1D" w14:textId="77777777" w:rsidR="00E53602" w:rsidRPr="00ED6CA9" w:rsidRDefault="00E53602" w:rsidP="00E53602">
      <w:pPr>
        <w:ind w:left="990" w:hanging="270"/>
        <w:rPr>
          <w:rFonts w:ascii="Times" w:eastAsia="Calibri" w:hAnsi="Times"/>
          <w:sz w:val="22"/>
          <w:szCs w:val="22"/>
        </w:rPr>
      </w:pPr>
      <w:r w:rsidRPr="00ED6CA9">
        <w:rPr>
          <w:rFonts w:ascii="Times" w:eastAsia="Calibri" w:hAnsi="Times"/>
          <w:sz w:val="22"/>
          <w:szCs w:val="22"/>
        </w:rPr>
        <w:t xml:space="preserve">a. </w:t>
      </w:r>
      <w:r w:rsidRPr="00A84F83">
        <w:rPr>
          <w:rFonts w:ascii="Times" w:eastAsia="Calibri" w:hAnsi="Times"/>
          <w:b/>
          <w:bCs/>
          <w:sz w:val="22"/>
          <w:szCs w:val="22"/>
        </w:rPr>
        <w:t>Informative speech</w:t>
      </w:r>
      <w:r w:rsidRPr="00ED6CA9">
        <w:rPr>
          <w:rFonts w:ascii="Times" w:eastAsia="Calibri" w:hAnsi="Times"/>
          <w:sz w:val="22"/>
          <w:szCs w:val="22"/>
        </w:rPr>
        <w:t xml:space="preserve"> (5-7 minutes, no more than 7:30; at least 4 sources must be cited in the presentation and in the references) </w:t>
      </w:r>
    </w:p>
    <w:p w14:paraId="5F43CB56" w14:textId="77777777" w:rsidR="00E53602" w:rsidRPr="00ED6CA9" w:rsidRDefault="00E53602" w:rsidP="00E53602">
      <w:pPr>
        <w:ind w:left="900" w:hanging="180"/>
        <w:rPr>
          <w:rFonts w:ascii="Times" w:eastAsia="Calibri" w:hAnsi="Times"/>
          <w:sz w:val="22"/>
          <w:szCs w:val="22"/>
        </w:rPr>
      </w:pPr>
      <w:r w:rsidRPr="00ED6CA9">
        <w:rPr>
          <w:rFonts w:ascii="Times" w:eastAsia="Calibri" w:hAnsi="Times"/>
          <w:sz w:val="22"/>
          <w:szCs w:val="22"/>
        </w:rPr>
        <w:t xml:space="preserve">b. </w:t>
      </w:r>
      <w:r w:rsidRPr="00A84F83">
        <w:rPr>
          <w:rFonts w:ascii="Times" w:eastAsia="Calibri" w:hAnsi="Times"/>
          <w:b/>
          <w:bCs/>
          <w:sz w:val="22"/>
          <w:szCs w:val="22"/>
        </w:rPr>
        <w:t>Group presentation</w:t>
      </w:r>
      <w:r w:rsidRPr="00ED6CA9">
        <w:rPr>
          <w:rFonts w:ascii="Times" w:eastAsia="Calibri" w:hAnsi="Times"/>
          <w:sz w:val="22"/>
          <w:szCs w:val="22"/>
        </w:rPr>
        <w:t xml:space="preserve"> (25-3</w:t>
      </w:r>
      <w:r>
        <w:rPr>
          <w:rFonts w:ascii="Times" w:eastAsia="Calibri" w:hAnsi="Times"/>
          <w:sz w:val="22"/>
          <w:szCs w:val="22"/>
        </w:rPr>
        <w:t>5</w:t>
      </w:r>
      <w:r w:rsidRPr="00ED6CA9">
        <w:rPr>
          <w:rFonts w:ascii="Times" w:eastAsia="Calibri" w:hAnsi="Times"/>
          <w:sz w:val="22"/>
          <w:szCs w:val="22"/>
        </w:rPr>
        <w:t xml:space="preserve"> minutes depending on the number of members, each member must speak at least 5 minutes consecutively, at least 10 sources must be cited in the presentation and in the references) </w:t>
      </w:r>
    </w:p>
    <w:p w14:paraId="46DC842C" w14:textId="77777777" w:rsidR="00E53602" w:rsidRPr="00ED6CA9" w:rsidRDefault="00E53602" w:rsidP="00E53602">
      <w:pPr>
        <w:ind w:left="900" w:hanging="180"/>
        <w:rPr>
          <w:rFonts w:ascii="Times" w:eastAsia="Calibri" w:hAnsi="Times"/>
          <w:sz w:val="22"/>
          <w:szCs w:val="22"/>
        </w:rPr>
      </w:pPr>
      <w:r w:rsidRPr="00ED6CA9">
        <w:rPr>
          <w:rFonts w:ascii="Times" w:eastAsia="Calibri" w:hAnsi="Times"/>
          <w:sz w:val="22"/>
          <w:szCs w:val="22"/>
        </w:rPr>
        <w:t xml:space="preserve">c. </w:t>
      </w:r>
      <w:r w:rsidRPr="00A84F83">
        <w:rPr>
          <w:rFonts w:ascii="Times" w:eastAsia="Calibri" w:hAnsi="Times"/>
          <w:b/>
          <w:bCs/>
          <w:sz w:val="22"/>
          <w:szCs w:val="22"/>
        </w:rPr>
        <w:t>Persuasive speech</w:t>
      </w:r>
      <w:r w:rsidRPr="00ED6CA9">
        <w:rPr>
          <w:rFonts w:ascii="Times" w:eastAsia="Calibri" w:hAnsi="Times"/>
          <w:sz w:val="22"/>
          <w:szCs w:val="22"/>
        </w:rPr>
        <w:t xml:space="preserve"> (5-7 minutes, no more than 7:30; at least </w:t>
      </w:r>
      <w:r>
        <w:rPr>
          <w:rFonts w:ascii="Times" w:eastAsia="Calibri" w:hAnsi="Times"/>
          <w:sz w:val="22"/>
          <w:szCs w:val="22"/>
        </w:rPr>
        <w:t>6 sources</w:t>
      </w:r>
      <w:r w:rsidRPr="00ED6CA9">
        <w:rPr>
          <w:rFonts w:ascii="Times" w:eastAsia="Calibri" w:hAnsi="Times"/>
          <w:sz w:val="22"/>
          <w:szCs w:val="22"/>
        </w:rPr>
        <w:t xml:space="preserve">) </w:t>
      </w:r>
    </w:p>
    <w:p w14:paraId="14C77556" w14:textId="77777777" w:rsidR="00E53602" w:rsidRPr="00ED6CA9" w:rsidRDefault="00E53602" w:rsidP="00E53602">
      <w:pPr>
        <w:ind w:firstLine="720"/>
        <w:rPr>
          <w:rFonts w:ascii="Times" w:eastAsia="Calibri" w:hAnsi="Times"/>
          <w:sz w:val="22"/>
          <w:szCs w:val="22"/>
        </w:rPr>
      </w:pPr>
    </w:p>
    <w:p w14:paraId="1EECE5E9" w14:textId="32D2971E" w:rsidR="00E53602" w:rsidRPr="00ED6CA9" w:rsidRDefault="00E53602" w:rsidP="00E53602">
      <w:pPr>
        <w:rPr>
          <w:rFonts w:ascii="Times" w:eastAsia="Calibri" w:hAnsi="Times"/>
          <w:sz w:val="22"/>
          <w:szCs w:val="22"/>
        </w:rPr>
      </w:pPr>
      <w:r w:rsidRPr="00BC365E">
        <w:rPr>
          <w:rFonts w:ascii="Times" w:eastAsia="Calibri" w:hAnsi="Times"/>
          <w:b/>
          <w:bCs/>
          <w:i/>
          <w:iCs/>
          <w:sz w:val="22"/>
          <w:szCs w:val="22"/>
          <w:u w:val="single"/>
        </w:rPr>
        <w:t>All three speeches must be completed to pass the course.</w:t>
      </w:r>
      <w:r w:rsidRPr="00ED6CA9">
        <w:rPr>
          <w:rFonts w:ascii="Times" w:eastAsia="Calibri" w:hAnsi="Times"/>
          <w:b/>
          <w:bCs/>
          <w:sz w:val="22"/>
          <w:szCs w:val="22"/>
        </w:rPr>
        <w:t xml:space="preserve"> </w:t>
      </w:r>
      <w:r w:rsidRPr="00ED6CA9">
        <w:rPr>
          <w:rFonts w:ascii="Times" w:eastAsia="Calibri" w:hAnsi="Times"/>
          <w:sz w:val="22"/>
          <w:szCs w:val="22"/>
        </w:rPr>
        <w:t>Each presentation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w:t>
      </w:r>
    </w:p>
    <w:p w14:paraId="3D28BF90" w14:textId="77777777" w:rsidR="00BC458C" w:rsidRDefault="00BC458C" w:rsidP="00BC458C">
      <w:pPr>
        <w:spacing w:line="276" w:lineRule="auto"/>
        <w:rPr>
          <w:rFonts w:ascii="Times" w:eastAsia="Times" w:hAnsi="Times" w:cs="Times"/>
          <w:sz w:val="22"/>
          <w:szCs w:val="22"/>
        </w:rPr>
      </w:pPr>
      <w:r>
        <w:rPr>
          <w:rFonts w:ascii="Times" w:eastAsia="Times" w:hAnsi="Times" w:cs="Times"/>
          <w:b/>
          <w:bCs/>
          <w:sz w:val="22"/>
          <w:szCs w:val="22"/>
        </w:rPr>
        <w:lastRenderedPageBreak/>
        <w:t xml:space="preserve">Communication Improvement Profile (CIP). </w:t>
      </w:r>
      <w:r>
        <w:rPr>
          <w:rFonts w:ascii="Times" w:eastAsia="Times" w:hAnsi="Times" w:cs="Times"/>
          <w:sz w:val="22"/>
          <w:szCs w:val="22"/>
        </w:rPr>
        <w:t>This is a short paper (2-4 pages double-spaced) in which you will analyze your own communication style, strengths, and weaknesses. You will also discuss what your goals and expectations are for your improvement in this course and include a plan of action that you will use to achieve those goals. I expect formal, college-level writing and reasoning in this paper. Details will be posted on Canvas.</w:t>
      </w:r>
    </w:p>
    <w:p w14:paraId="5F49D246" w14:textId="77777777" w:rsidR="00BC458C" w:rsidRDefault="00BC458C" w:rsidP="00BC458C">
      <w:pPr>
        <w:spacing w:line="276" w:lineRule="auto"/>
        <w:rPr>
          <w:rFonts w:ascii="Times" w:eastAsia="Times" w:hAnsi="Times" w:cs="Times"/>
          <w:sz w:val="22"/>
          <w:szCs w:val="22"/>
        </w:rPr>
      </w:pPr>
    </w:p>
    <w:p w14:paraId="2E14B4E7" w14:textId="77777777" w:rsidR="00BC458C" w:rsidRDefault="00BC458C" w:rsidP="00BC458C">
      <w:pPr>
        <w:spacing w:line="276" w:lineRule="auto"/>
        <w:rPr>
          <w:rFonts w:ascii="Times" w:eastAsia="Times" w:hAnsi="Times" w:cs="Times"/>
          <w:sz w:val="22"/>
          <w:szCs w:val="22"/>
        </w:rPr>
      </w:pPr>
      <w:r>
        <w:rPr>
          <w:rFonts w:ascii="Times" w:eastAsia="Times" w:hAnsi="Times" w:cs="Times"/>
          <w:b/>
          <w:bCs/>
          <w:sz w:val="22"/>
          <w:szCs w:val="22"/>
        </w:rPr>
        <w:t xml:space="preserve">Final Synthesis Speech. </w:t>
      </w:r>
      <w:r>
        <w:rPr>
          <w:rFonts w:ascii="Times" w:eastAsia="Times" w:hAnsi="Times" w:cs="Times"/>
          <w:sz w:val="22"/>
          <w:szCs w:val="22"/>
        </w:rPr>
        <w:t xml:space="preserve">In this speech (3-4 minutes), you will reflect on your progress over this semester in COM 110. Identify at least three skills you think you improved on and three skills you can continue to improve on. Your speeches will serve as </w:t>
      </w:r>
      <w:proofErr w:type="gramStart"/>
      <w:r>
        <w:rPr>
          <w:rFonts w:ascii="Times" w:eastAsia="Times" w:hAnsi="Times" w:cs="Times"/>
          <w:sz w:val="22"/>
          <w:szCs w:val="22"/>
        </w:rPr>
        <w:t>the evidence</w:t>
      </w:r>
      <w:proofErr w:type="gramEnd"/>
      <w:r>
        <w:rPr>
          <w:rFonts w:ascii="Times" w:eastAsia="Times" w:hAnsi="Times" w:cs="Times"/>
          <w:sz w:val="22"/>
          <w:szCs w:val="22"/>
        </w:rPr>
        <w:t xml:space="preserve"> of the claims you are </w:t>
      </w:r>
      <w:proofErr w:type="gramStart"/>
      <w:r>
        <w:rPr>
          <w:rFonts w:ascii="Times" w:eastAsia="Times" w:hAnsi="Times" w:cs="Times"/>
          <w:sz w:val="22"/>
          <w:szCs w:val="22"/>
        </w:rPr>
        <w:t>making</w:t>
      </w:r>
      <w:proofErr w:type="gramEnd"/>
      <w:r>
        <w:rPr>
          <w:rFonts w:ascii="Times" w:eastAsia="Times" w:hAnsi="Times" w:cs="Times"/>
          <w:sz w:val="22"/>
          <w:szCs w:val="22"/>
        </w:rPr>
        <w:t xml:space="preserve"> and you are to reference them in your speech.</w:t>
      </w:r>
    </w:p>
    <w:p w14:paraId="6B6CC3DA" w14:textId="77777777" w:rsidR="00BC458C" w:rsidRDefault="00BC458C" w:rsidP="00BC458C">
      <w:pPr>
        <w:spacing w:line="276" w:lineRule="auto"/>
        <w:rPr>
          <w:rFonts w:ascii="Times" w:eastAsia="Times" w:hAnsi="Times" w:cs="Times"/>
          <w:sz w:val="22"/>
          <w:szCs w:val="22"/>
        </w:rPr>
      </w:pPr>
    </w:p>
    <w:p w14:paraId="46A27C67" w14:textId="77777777" w:rsidR="00BC458C" w:rsidRDefault="00BC458C" w:rsidP="00BC458C">
      <w:pPr>
        <w:spacing w:line="276" w:lineRule="auto"/>
        <w:rPr>
          <w:rFonts w:ascii="Times" w:eastAsia="Times" w:hAnsi="Times" w:cs="Times"/>
          <w:sz w:val="22"/>
          <w:szCs w:val="22"/>
        </w:rPr>
      </w:pPr>
      <w:r>
        <w:rPr>
          <w:rFonts w:ascii="Times" w:eastAsia="Times" w:hAnsi="Times" w:cs="Times"/>
          <w:b/>
          <w:bCs/>
          <w:sz w:val="22"/>
          <w:szCs w:val="22"/>
        </w:rPr>
        <w:t xml:space="preserve">P2Ps. </w:t>
      </w:r>
      <w:r>
        <w:rPr>
          <w:rFonts w:ascii="Times" w:eastAsia="Times" w:hAnsi="Times" w:cs="Times"/>
          <w:sz w:val="22"/>
          <w:szCs w:val="22"/>
        </w:rPr>
        <w:t>Via your virtual eBook (</w:t>
      </w:r>
      <w:proofErr w:type="spellStart"/>
      <w:r>
        <w:rPr>
          <w:rFonts w:ascii="Times" w:eastAsia="Times" w:hAnsi="Times" w:cs="Times"/>
          <w:sz w:val="22"/>
          <w:szCs w:val="22"/>
        </w:rPr>
        <w:t>TopHat</w:t>
      </w:r>
      <w:proofErr w:type="spellEnd"/>
      <w:r>
        <w:rPr>
          <w:rFonts w:ascii="Times" w:eastAsia="Times" w:hAnsi="Times" w:cs="Times"/>
          <w:sz w:val="22"/>
          <w:szCs w:val="22"/>
        </w:rPr>
        <w:t>), students will read through each assigned chapter and complete assigned “Preparing to Participate (P2P) questions (knowledge AND application) with insight and depth.</w:t>
      </w:r>
    </w:p>
    <w:p w14:paraId="628B5F25" w14:textId="77777777" w:rsidR="00BC458C" w:rsidRDefault="00BC458C" w:rsidP="00BC458C">
      <w:pPr>
        <w:spacing w:line="276" w:lineRule="auto"/>
        <w:rPr>
          <w:rFonts w:ascii="Times" w:eastAsia="Times" w:hAnsi="Times" w:cs="Times"/>
          <w:sz w:val="22"/>
          <w:szCs w:val="22"/>
        </w:rPr>
      </w:pPr>
    </w:p>
    <w:p w14:paraId="17CE0595" w14:textId="77777777" w:rsidR="00BC458C" w:rsidRDefault="00BC458C" w:rsidP="00BC458C">
      <w:pPr>
        <w:spacing w:line="276" w:lineRule="auto"/>
        <w:rPr>
          <w:rFonts w:ascii="Times" w:eastAsia="Times" w:hAnsi="Times" w:cs="Times"/>
          <w:sz w:val="22"/>
          <w:szCs w:val="22"/>
        </w:rPr>
      </w:pPr>
      <w:r>
        <w:rPr>
          <w:rFonts w:ascii="Times" w:eastAsia="Times" w:hAnsi="Times" w:cs="Times"/>
          <w:b/>
          <w:bCs/>
          <w:sz w:val="22"/>
          <w:szCs w:val="22"/>
        </w:rPr>
        <w:t xml:space="preserve">Milner Library Assignments. </w:t>
      </w:r>
      <w:r>
        <w:rPr>
          <w:rFonts w:ascii="Times" w:eastAsia="Times" w:hAnsi="Times" w:cs="Times"/>
          <w:sz w:val="22"/>
          <w:szCs w:val="22"/>
        </w:rPr>
        <w:t>These three assignments are designed to familiarize students with Milner Library’s academic resources. They also help develop students’ research abilities through interactive worksheets.</w:t>
      </w:r>
    </w:p>
    <w:p w14:paraId="3B58A502" w14:textId="77777777" w:rsidR="00BC458C" w:rsidRDefault="00BC458C" w:rsidP="00E53602">
      <w:pPr>
        <w:rPr>
          <w:rFonts w:ascii="Times" w:eastAsia="Calibri" w:hAnsi="Times"/>
          <w:b/>
          <w:sz w:val="22"/>
          <w:szCs w:val="22"/>
        </w:rPr>
      </w:pPr>
    </w:p>
    <w:p w14:paraId="013CEAB3" w14:textId="7D3D7FB1" w:rsidR="00E53602" w:rsidRPr="00ED6CA9" w:rsidRDefault="00E53602" w:rsidP="00E53602">
      <w:pPr>
        <w:rPr>
          <w:rFonts w:ascii="Times" w:eastAsia="Calibri" w:hAnsi="Times"/>
          <w:i/>
          <w:sz w:val="22"/>
          <w:szCs w:val="22"/>
        </w:rPr>
      </w:pPr>
      <w:r w:rsidRPr="00ED6CA9">
        <w:rPr>
          <w:rFonts w:ascii="Times" w:eastAsia="Calibri" w:hAnsi="Times"/>
          <w:b/>
          <w:sz w:val="22"/>
          <w:szCs w:val="22"/>
        </w:rPr>
        <w:t>Participation (Daily Speaking Opportunities).</w:t>
      </w:r>
      <w:r w:rsidRPr="00ED6CA9">
        <w:rPr>
          <w:rFonts w:ascii="Times" w:eastAsia="Calibri" w:hAnsi="Times"/>
          <w:sz w:val="22"/>
          <w:szCs w:val="22"/>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19047A58" w14:textId="77777777" w:rsidR="00E53602" w:rsidRPr="00ED6CA9" w:rsidRDefault="00E53602" w:rsidP="00E53602">
      <w:pPr>
        <w:rPr>
          <w:rFonts w:ascii="Times" w:eastAsia="Calibri" w:hAnsi="Times"/>
          <w:sz w:val="22"/>
          <w:szCs w:val="22"/>
        </w:rPr>
      </w:pPr>
    </w:p>
    <w:p w14:paraId="5BD646FA" w14:textId="77777777" w:rsidR="00E53602" w:rsidRPr="00ED6CA9" w:rsidRDefault="00E53602" w:rsidP="00E53602">
      <w:pPr>
        <w:rPr>
          <w:rFonts w:ascii="Times" w:eastAsia="Calibri" w:hAnsi="Times"/>
          <w:sz w:val="22"/>
          <w:szCs w:val="22"/>
        </w:rPr>
      </w:pPr>
      <w:r w:rsidRPr="00ED6CA9">
        <w:rPr>
          <w:rFonts w:ascii="Times" w:eastAsia="Calibri" w:hAnsi="Times"/>
          <w:b/>
          <w:bCs/>
          <w:sz w:val="22"/>
          <w:szCs w:val="22"/>
        </w:rPr>
        <w:t xml:space="preserve">EVALUATION </w:t>
      </w:r>
    </w:p>
    <w:p w14:paraId="5EB7103C" w14:textId="77777777" w:rsidR="00781E3D" w:rsidRDefault="00781E3D" w:rsidP="00E53602">
      <w:pPr>
        <w:ind w:firstLine="720"/>
        <w:rPr>
          <w:rFonts w:ascii="Times" w:eastAsia="Calibri" w:hAnsi="Times"/>
          <w:sz w:val="22"/>
          <w:szCs w:val="22"/>
        </w:rPr>
      </w:pPr>
    </w:p>
    <w:p w14:paraId="2FF6B50D" w14:textId="77777777" w:rsidR="00781E3D" w:rsidRDefault="00781E3D" w:rsidP="00781E3D">
      <w:pPr>
        <w:ind w:firstLine="720"/>
        <w:rPr>
          <w:rFonts w:ascii="Times" w:eastAsia="Times" w:hAnsi="Times" w:cs="Times"/>
          <w:sz w:val="22"/>
          <w:szCs w:val="22"/>
        </w:rPr>
      </w:pPr>
      <w:r>
        <w:rPr>
          <w:rFonts w:ascii="Times" w:eastAsia="Times" w:hAnsi="Times" w:cs="Times"/>
          <w:sz w:val="22"/>
          <w:szCs w:val="22"/>
        </w:rPr>
        <w:t>Syllabus Contract</w:t>
      </w:r>
      <w:r>
        <w:rPr>
          <w:rFonts w:ascii="Times" w:eastAsia="Times" w:hAnsi="Times" w:cs="Times"/>
          <w:sz w:val="22"/>
          <w:szCs w:val="22"/>
        </w:rPr>
        <w:tab/>
      </w:r>
      <w:r>
        <w:rPr>
          <w:rFonts w:ascii="Times" w:eastAsia="Times" w:hAnsi="Times" w:cs="Times"/>
          <w:sz w:val="22"/>
          <w:szCs w:val="22"/>
        </w:rPr>
        <w:tab/>
      </w:r>
      <w:proofErr w:type="gramStart"/>
      <w:r>
        <w:rPr>
          <w:rFonts w:ascii="Times" w:eastAsia="Times" w:hAnsi="Times" w:cs="Times"/>
          <w:sz w:val="22"/>
          <w:szCs w:val="22"/>
        </w:rPr>
        <w:tab/>
        <w:t xml:space="preserve">  10</w:t>
      </w:r>
      <w:proofErr w:type="gramEnd"/>
      <w:r>
        <w:rPr>
          <w:rFonts w:ascii="Times" w:eastAsia="Times" w:hAnsi="Times" w:cs="Times"/>
          <w:sz w:val="22"/>
          <w:szCs w:val="22"/>
        </w:rPr>
        <w:t xml:space="preserve"> pts.</w:t>
      </w:r>
    </w:p>
    <w:p w14:paraId="268C72BD" w14:textId="77777777" w:rsidR="00781E3D" w:rsidRDefault="00781E3D" w:rsidP="00781E3D">
      <w:pPr>
        <w:ind w:firstLine="720"/>
        <w:rPr>
          <w:rFonts w:ascii="Times" w:eastAsia="Times" w:hAnsi="Times" w:cs="Times"/>
          <w:sz w:val="22"/>
          <w:szCs w:val="22"/>
        </w:rPr>
      </w:pPr>
      <w:r>
        <w:rPr>
          <w:rFonts w:ascii="Times" w:eastAsia="Times" w:hAnsi="Times" w:cs="Times"/>
          <w:sz w:val="22"/>
          <w:szCs w:val="22"/>
        </w:rPr>
        <w:t>Introduction Speeches</w:t>
      </w:r>
      <w:r>
        <w:rPr>
          <w:rFonts w:ascii="Times" w:eastAsia="Times" w:hAnsi="Times" w:cs="Times"/>
          <w:sz w:val="22"/>
          <w:szCs w:val="22"/>
        </w:rPr>
        <w:tab/>
      </w:r>
      <w:r>
        <w:rPr>
          <w:rFonts w:ascii="Times" w:eastAsia="Times" w:hAnsi="Times" w:cs="Times"/>
          <w:sz w:val="22"/>
          <w:szCs w:val="22"/>
        </w:rPr>
        <w:tab/>
      </w:r>
      <w:proofErr w:type="gramStart"/>
      <w:r>
        <w:rPr>
          <w:rFonts w:ascii="Times" w:eastAsia="Times" w:hAnsi="Times" w:cs="Times"/>
          <w:sz w:val="22"/>
          <w:szCs w:val="22"/>
        </w:rPr>
        <w:tab/>
        <w:t xml:space="preserve">  10</w:t>
      </w:r>
      <w:proofErr w:type="gramEnd"/>
      <w:r>
        <w:rPr>
          <w:rFonts w:ascii="Times" w:eastAsia="Times" w:hAnsi="Times" w:cs="Times"/>
          <w:sz w:val="22"/>
          <w:szCs w:val="22"/>
        </w:rPr>
        <w:t xml:space="preserve"> pts.</w:t>
      </w:r>
    </w:p>
    <w:p w14:paraId="751A8D48" w14:textId="77777777" w:rsidR="00781E3D" w:rsidRDefault="00781E3D" w:rsidP="00781E3D">
      <w:pPr>
        <w:ind w:firstLine="720"/>
        <w:rPr>
          <w:rFonts w:ascii="Times" w:eastAsia="Times" w:hAnsi="Times" w:cs="Times"/>
          <w:sz w:val="22"/>
          <w:szCs w:val="22"/>
        </w:rPr>
      </w:pPr>
      <w:r>
        <w:rPr>
          <w:rFonts w:ascii="Times" w:eastAsia="Times" w:hAnsi="Times" w:cs="Times"/>
          <w:sz w:val="22"/>
          <w:szCs w:val="22"/>
        </w:rPr>
        <w:t>CIP Paper</w:t>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r>
      <w:proofErr w:type="gramStart"/>
      <w:r>
        <w:rPr>
          <w:rFonts w:ascii="Times" w:eastAsia="Times" w:hAnsi="Times" w:cs="Times"/>
          <w:sz w:val="22"/>
          <w:szCs w:val="22"/>
        </w:rPr>
        <w:tab/>
        <w:t xml:space="preserve">  45</w:t>
      </w:r>
      <w:proofErr w:type="gramEnd"/>
      <w:r>
        <w:rPr>
          <w:rFonts w:ascii="Times" w:eastAsia="Times" w:hAnsi="Times" w:cs="Times"/>
          <w:sz w:val="22"/>
          <w:szCs w:val="22"/>
        </w:rPr>
        <w:t xml:space="preserve"> pts.</w:t>
      </w:r>
    </w:p>
    <w:p w14:paraId="16AAEE15" w14:textId="77777777" w:rsidR="00781E3D" w:rsidRDefault="00781E3D" w:rsidP="00781E3D">
      <w:pPr>
        <w:ind w:firstLine="720"/>
        <w:rPr>
          <w:rFonts w:ascii="Times" w:eastAsia="Times" w:hAnsi="Times" w:cs="Times"/>
          <w:sz w:val="22"/>
          <w:szCs w:val="22"/>
        </w:rPr>
      </w:pPr>
      <w:r>
        <w:rPr>
          <w:rFonts w:ascii="Times" w:eastAsia="Times" w:hAnsi="Times" w:cs="Times"/>
          <w:sz w:val="22"/>
          <w:szCs w:val="22"/>
        </w:rPr>
        <w:t xml:space="preserve">Informative Speech </w:t>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t>100 pts.</w:t>
      </w:r>
    </w:p>
    <w:p w14:paraId="367C56E6" w14:textId="77777777" w:rsidR="00781E3D" w:rsidRDefault="00781E3D" w:rsidP="00781E3D">
      <w:pPr>
        <w:ind w:firstLine="720"/>
        <w:rPr>
          <w:rFonts w:ascii="Times" w:eastAsia="Times" w:hAnsi="Times" w:cs="Times"/>
          <w:sz w:val="22"/>
          <w:szCs w:val="22"/>
        </w:rPr>
      </w:pPr>
      <w:r>
        <w:rPr>
          <w:rFonts w:ascii="Times" w:eastAsia="Times" w:hAnsi="Times" w:cs="Times"/>
          <w:sz w:val="22"/>
          <w:szCs w:val="22"/>
        </w:rPr>
        <w:t xml:space="preserve">Group Presentation </w:t>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t>100 pts.</w:t>
      </w:r>
    </w:p>
    <w:p w14:paraId="5B1E8307" w14:textId="77777777" w:rsidR="00781E3D" w:rsidRDefault="00781E3D" w:rsidP="00781E3D">
      <w:pPr>
        <w:ind w:firstLine="720"/>
        <w:rPr>
          <w:rFonts w:ascii="Times" w:eastAsia="Times" w:hAnsi="Times" w:cs="Times"/>
          <w:sz w:val="22"/>
          <w:szCs w:val="22"/>
        </w:rPr>
      </w:pPr>
      <w:r>
        <w:rPr>
          <w:rFonts w:ascii="Times" w:eastAsia="Times" w:hAnsi="Times" w:cs="Times"/>
          <w:sz w:val="22"/>
          <w:szCs w:val="22"/>
        </w:rPr>
        <w:t xml:space="preserve">Persuasive Speech </w:t>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t>100 pts.</w:t>
      </w:r>
    </w:p>
    <w:p w14:paraId="3C959CB4" w14:textId="77777777" w:rsidR="00781E3D" w:rsidRDefault="00781E3D" w:rsidP="00781E3D">
      <w:pPr>
        <w:ind w:firstLine="720"/>
        <w:rPr>
          <w:rFonts w:ascii="Times" w:eastAsia="Times" w:hAnsi="Times" w:cs="Times"/>
          <w:sz w:val="22"/>
          <w:szCs w:val="22"/>
        </w:rPr>
      </w:pPr>
      <w:r>
        <w:rPr>
          <w:rFonts w:ascii="Times" w:eastAsia="Times" w:hAnsi="Times" w:cs="Times"/>
          <w:sz w:val="22"/>
          <w:szCs w:val="22"/>
        </w:rPr>
        <w:t>Milner Library Assignments</w:t>
      </w:r>
      <w:r>
        <w:rPr>
          <w:rFonts w:ascii="Times" w:eastAsia="Times" w:hAnsi="Times" w:cs="Times"/>
          <w:sz w:val="22"/>
          <w:szCs w:val="22"/>
        </w:rPr>
        <w:tab/>
      </w:r>
      <w:r>
        <w:rPr>
          <w:rFonts w:ascii="Times" w:eastAsia="Times" w:hAnsi="Times" w:cs="Times"/>
          <w:sz w:val="22"/>
          <w:szCs w:val="22"/>
        </w:rPr>
        <w:tab/>
        <w:t xml:space="preserve">  </w:t>
      </w:r>
      <w:sdt>
        <w:sdtPr>
          <w:tag w:val="goog_rdk_1"/>
          <w:id w:val="-818720329"/>
        </w:sdtPr>
        <w:sdtContent/>
      </w:sdt>
      <w:sdt>
        <w:sdtPr>
          <w:tag w:val="goog_rdk_2"/>
          <w:id w:val="531391037"/>
        </w:sdtPr>
        <w:sdtContent/>
      </w:sdt>
      <w:r>
        <w:rPr>
          <w:rFonts w:ascii="Times" w:eastAsia="Times" w:hAnsi="Times" w:cs="Times"/>
          <w:sz w:val="22"/>
          <w:szCs w:val="22"/>
        </w:rPr>
        <w:t>30 pts.</w:t>
      </w:r>
    </w:p>
    <w:p w14:paraId="52A97437" w14:textId="77777777" w:rsidR="00781E3D" w:rsidRDefault="00781E3D" w:rsidP="00781E3D">
      <w:pPr>
        <w:ind w:firstLine="720"/>
        <w:rPr>
          <w:rFonts w:ascii="Times" w:eastAsia="Times" w:hAnsi="Times" w:cs="Times"/>
          <w:sz w:val="22"/>
          <w:szCs w:val="22"/>
        </w:rPr>
      </w:pPr>
      <w:r>
        <w:rPr>
          <w:rFonts w:ascii="Times" w:eastAsia="Times" w:hAnsi="Times" w:cs="Times"/>
          <w:sz w:val="22"/>
          <w:szCs w:val="22"/>
        </w:rPr>
        <w:t>Synthesis Speech</w:t>
      </w:r>
      <w:r>
        <w:rPr>
          <w:rFonts w:ascii="Times" w:eastAsia="Times" w:hAnsi="Times" w:cs="Times"/>
          <w:sz w:val="22"/>
          <w:szCs w:val="22"/>
        </w:rPr>
        <w:tab/>
      </w:r>
      <w:r>
        <w:rPr>
          <w:rFonts w:ascii="Times" w:eastAsia="Times" w:hAnsi="Times" w:cs="Times"/>
          <w:sz w:val="22"/>
          <w:szCs w:val="22"/>
        </w:rPr>
        <w:tab/>
      </w:r>
      <w:proofErr w:type="gramStart"/>
      <w:r>
        <w:rPr>
          <w:rFonts w:ascii="Times" w:eastAsia="Times" w:hAnsi="Times" w:cs="Times"/>
          <w:sz w:val="22"/>
          <w:szCs w:val="22"/>
        </w:rPr>
        <w:tab/>
        <w:t xml:space="preserve">  45</w:t>
      </w:r>
      <w:proofErr w:type="gramEnd"/>
      <w:r>
        <w:rPr>
          <w:rFonts w:ascii="Times" w:eastAsia="Times" w:hAnsi="Times" w:cs="Times"/>
          <w:sz w:val="22"/>
          <w:szCs w:val="22"/>
        </w:rPr>
        <w:t xml:space="preserve"> pts.</w:t>
      </w:r>
    </w:p>
    <w:p w14:paraId="49DC3F1E" w14:textId="77777777" w:rsidR="00781E3D" w:rsidRDefault="00781E3D" w:rsidP="00781E3D">
      <w:pPr>
        <w:ind w:firstLine="720"/>
        <w:rPr>
          <w:rFonts w:ascii="Times" w:eastAsia="Times" w:hAnsi="Times" w:cs="Times"/>
          <w:sz w:val="22"/>
          <w:szCs w:val="22"/>
        </w:rPr>
      </w:pPr>
      <w:r>
        <w:rPr>
          <w:rFonts w:ascii="Times" w:eastAsia="Times" w:hAnsi="Times" w:cs="Times"/>
          <w:sz w:val="22"/>
          <w:szCs w:val="22"/>
        </w:rPr>
        <w:t>P2Ps</w:t>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r>
      <w:proofErr w:type="gramStart"/>
      <w:r>
        <w:rPr>
          <w:rFonts w:ascii="Times" w:eastAsia="Times" w:hAnsi="Times" w:cs="Times"/>
          <w:sz w:val="22"/>
          <w:szCs w:val="22"/>
        </w:rPr>
        <w:tab/>
        <w:t xml:space="preserve">  90</w:t>
      </w:r>
      <w:proofErr w:type="gramEnd"/>
      <w:r>
        <w:rPr>
          <w:rFonts w:ascii="Times" w:eastAsia="Times" w:hAnsi="Times" w:cs="Times"/>
          <w:sz w:val="22"/>
          <w:szCs w:val="22"/>
        </w:rPr>
        <w:t xml:space="preserve"> pts.</w:t>
      </w:r>
    </w:p>
    <w:p w14:paraId="216E3346" w14:textId="77777777" w:rsidR="00781E3D" w:rsidRDefault="00781E3D" w:rsidP="00781E3D">
      <w:pPr>
        <w:ind w:firstLine="720"/>
        <w:rPr>
          <w:rFonts w:ascii="Times" w:eastAsia="Times" w:hAnsi="Times" w:cs="Times"/>
          <w:sz w:val="22"/>
          <w:szCs w:val="22"/>
        </w:rPr>
      </w:pPr>
      <w:r>
        <w:rPr>
          <w:rFonts w:ascii="Times" w:eastAsia="Times" w:hAnsi="Times" w:cs="Times"/>
          <w:sz w:val="22"/>
          <w:szCs w:val="22"/>
        </w:rPr>
        <w:t xml:space="preserve">Participation </w:t>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t>100 pts.</w:t>
      </w:r>
    </w:p>
    <w:p w14:paraId="1BB1C1F3" w14:textId="77777777" w:rsidR="00781E3D" w:rsidRDefault="00781E3D" w:rsidP="00781E3D">
      <w:pPr>
        <w:ind w:firstLine="720"/>
        <w:rPr>
          <w:rFonts w:ascii="Times" w:eastAsia="Times" w:hAnsi="Times" w:cs="Times"/>
          <w:sz w:val="22"/>
          <w:szCs w:val="22"/>
          <w:highlight w:val="yellow"/>
        </w:rPr>
      </w:pPr>
      <w:r>
        <w:rPr>
          <w:rFonts w:ascii="Times" w:eastAsia="Times" w:hAnsi="Times" w:cs="Times"/>
          <w:b/>
          <w:sz w:val="22"/>
          <w:szCs w:val="22"/>
        </w:rPr>
        <w:t>TOTAL</w:t>
      </w:r>
      <w:r>
        <w:rPr>
          <w:rFonts w:ascii="Times" w:eastAsia="Times" w:hAnsi="Times" w:cs="Times"/>
          <w:b/>
          <w:sz w:val="22"/>
          <w:szCs w:val="22"/>
        </w:rPr>
        <w:tab/>
      </w:r>
      <w:r>
        <w:rPr>
          <w:rFonts w:ascii="Times" w:eastAsia="Times" w:hAnsi="Times" w:cs="Times"/>
          <w:b/>
          <w:sz w:val="22"/>
          <w:szCs w:val="22"/>
        </w:rPr>
        <w:tab/>
      </w:r>
      <w:r>
        <w:rPr>
          <w:rFonts w:ascii="Times" w:eastAsia="Times" w:hAnsi="Times" w:cs="Times"/>
          <w:b/>
          <w:sz w:val="22"/>
          <w:szCs w:val="22"/>
        </w:rPr>
        <w:tab/>
      </w:r>
      <w:r>
        <w:rPr>
          <w:rFonts w:ascii="Times" w:eastAsia="Times" w:hAnsi="Times" w:cs="Times"/>
          <w:b/>
          <w:sz w:val="22"/>
          <w:szCs w:val="22"/>
        </w:rPr>
        <w:tab/>
        <w:t>630 pts.</w:t>
      </w:r>
    </w:p>
    <w:p w14:paraId="6F8F6D47" w14:textId="77777777" w:rsidR="00781E3D" w:rsidRDefault="00781E3D" w:rsidP="00781E3D">
      <w:pPr>
        <w:rPr>
          <w:rFonts w:ascii="Times" w:eastAsia="Calibri" w:hAnsi="Times"/>
          <w:sz w:val="22"/>
          <w:szCs w:val="22"/>
        </w:rPr>
      </w:pPr>
    </w:p>
    <w:p w14:paraId="739FFC1D" w14:textId="77777777" w:rsidR="00E53602" w:rsidRPr="00ED6CA9" w:rsidRDefault="00E53602" w:rsidP="00E53602">
      <w:pPr>
        <w:ind w:firstLine="720"/>
        <w:rPr>
          <w:rFonts w:ascii="Times" w:eastAsia="Calibri" w:hAnsi="Times"/>
          <w:sz w:val="22"/>
          <w:szCs w:val="22"/>
        </w:rPr>
      </w:pPr>
      <w:r w:rsidRPr="00ED6CA9">
        <w:rPr>
          <w:rFonts w:ascii="Times" w:eastAsia="Calibri" w:hAnsi="Times"/>
          <w:sz w:val="22"/>
          <w:szCs w:val="22"/>
        </w:rPr>
        <w:t xml:space="preserve">The grading scale is a standard ten percentage point scale: </w:t>
      </w:r>
    </w:p>
    <w:p w14:paraId="5B97E99B" w14:textId="77777777" w:rsidR="00E53602" w:rsidRDefault="00E53602" w:rsidP="00E53602">
      <w:pPr>
        <w:ind w:firstLine="720"/>
        <w:rPr>
          <w:rFonts w:ascii="Times" w:eastAsia="Calibri" w:hAnsi="Times"/>
          <w:sz w:val="22"/>
          <w:szCs w:val="22"/>
        </w:rPr>
      </w:pPr>
      <w:r w:rsidRPr="00ED6CA9">
        <w:rPr>
          <w:rFonts w:ascii="Times" w:eastAsia="Calibri" w:hAnsi="Times"/>
          <w:sz w:val="22"/>
          <w:szCs w:val="22"/>
        </w:rPr>
        <w:t>90-100% = A; 80%-89</w:t>
      </w:r>
      <w:r>
        <w:rPr>
          <w:rFonts w:ascii="Times" w:eastAsia="Calibri" w:hAnsi="Times"/>
          <w:sz w:val="22"/>
          <w:szCs w:val="22"/>
        </w:rPr>
        <w:t>.9</w:t>
      </w:r>
      <w:r w:rsidRPr="00ED6CA9">
        <w:rPr>
          <w:rFonts w:ascii="Times" w:eastAsia="Calibri" w:hAnsi="Times"/>
          <w:sz w:val="22"/>
          <w:szCs w:val="22"/>
        </w:rPr>
        <w:t>% = B; 70%-79</w:t>
      </w:r>
      <w:r>
        <w:rPr>
          <w:rFonts w:ascii="Times" w:eastAsia="Calibri" w:hAnsi="Times"/>
          <w:sz w:val="22"/>
          <w:szCs w:val="22"/>
        </w:rPr>
        <w:t>.9</w:t>
      </w:r>
      <w:r w:rsidRPr="00ED6CA9">
        <w:rPr>
          <w:rFonts w:ascii="Times" w:eastAsia="Calibri" w:hAnsi="Times"/>
          <w:sz w:val="22"/>
          <w:szCs w:val="22"/>
        </w:rPr>
        <w:t>% = C; 60-69</w:t>
      </w:r>
      <w:r>
        <w:rPr>
          <w:rFonts w:ascii="Times" w:eastAsia="Calibri" w:hAnsi="Times"/>
          <w:sz w:val="22"/>
          <w:szCs w:val="22"/>
        </w:rPr>
        <w:t>.9</w:t>
      </w:r>
      <w:r w:rsidRPr="00ED6CA9">
        <w:rPr>
          <w:rFonts w:ascii="Times" w:eastAsia="Calibri" w:hAnsi="Times"/>
          <w:sz w:val="22"/>
          <w:szCs w:val="22"/>
        </w:rPr>
        <w:t xml:space="preserve">% = D; below 60% = F </w:t>
      </w:r>
    </w:p>
    <w:p w14:paraId="30AA06F0" w14:textId="77777777" w:rsidR="00E21CBA" w:rsidRPr="00ED6CA9" w:rsidRDefault="00E21CBA" w:rsidP="00E53602">
      <w:pPr>
        <w:ind w:firstLine="720"/>
        <w:rPr>
          <w:rFonts w:ascii="Times" w:eastAsia="Calibri" w:hAnsi="Times"/>
          <w:sz w:val="22"/>
          <w:szCs w:val="22"/>
        </w:rPr>
      </w:pPr>
    </w:p>
    <w:p w14:paraId="6FE78648" w14:textId="77777777" w:rsidR="007413FF" w:rsidRPr="007413FF" w:rsidRDefault="007413FF" w:rsidP="007413FF">
      <w:pPr>
        <w:spacing w:line="276" w:lineRule="auto"/>
        <w:rPr>
          <w:rFonts w:ascii="Times" w:eastAsia="Times" w:hAnsi="Times" w:cs="Times"/>
          <w:b/>
          <w:sz w:val="22"/>
          <w:szCs w:val="22"/>
        </w:rPr>
      </w:pPr>
      <w:r w:rsidRPr="007413FF">
        <w:rPr>
          <w:rFonts w:ascii="Times" w:eastAsia="Times" w:hAnsi="Times" w:cs="Times"/>
          <w:b/>
          <w:sz w:val="22"/>
          <w:szCs w:val="22"/>
        </w:rPr>
        <w:t>IMPORTANT DATES</w:t>
      </w:r>
    </w:p>
    <w:p w14:paraId="2017693A" w14:textId="77777777" w:rsidR="007413FF" w:rsidRDefault="007413FF" w:rsidP="007413FF">
      <w:pPr>
        <w:spacing w:line="276" w:lineRule="auto"/>
        <w:rPr>
          <w:rFonts w:ascii="Times" w:eastAsia="Times" w:hAnsi="Times" w:cs="Times"/>
          <w:sz w:val="22"/>
          <w:szCs w:val="22"/>
        </w:rPr>
      </w:pPr>
    </w:p>
    <w:p w14:paraId="3D2C8D4B" w14:textId="126A3B91" w:rsidR="007413FF" w:rsidRDefault="007413FF" w:rsidP="007413FF">
      <w:pPr>
        <w:spacing w:line="276" w:lineRule="auto"/>
        <w:rPr>
          <w:rFonts w:ascii="Times" w:eastAsia="Times" w:hAnsi="Times" w:cs="Times"/>
          <w:b/>
          <w:sz w:val="22"/>
          <w:szCs w:val="22"/>
        </w:rPr>
      </w:pPr>
      <w:r>
        <w:rPr>
          <w:rFonts w:ascii="Times" w:eastAsia="Times" w:hAnsi="Times" w:cs="Times"/>
          <w:sz w:val="22"/>
          <w:szCs w:val="22"/>
        </w:rPr>
        <w:t xml:space="preserve">Last day to drop course with no </w:t>
      </w:r>
      <w:r w:rsidR="00E75663">
        <w:rPr>
          <w:rFonts w:ascii="Times" w:eastAsia="Times" w:hAnsi="Times" w:cs="Times"/>
          <w:sz w:val="22"/>
          <w:szCs w:val="22"/>
        </w:rPr>
        <w:t>WX grade</w:t>
      </w:r>
      <w:r>
        <w:rPr>
          <w:rFonts w:ascii="Times" w:eastAsia="Times" w:hAnsi="Times" w:cs="Times"/>
          <w:sz w:val="22"/>
          <w:szCs w:val="22"/>
        </w:rPr>
        <w:t xml:space="preserve"> = </w:t>
      </w:r>
      <w:r w:rsidR="00E75663">
        <w:rPr>
          <w:rFonts w:ascii="Times" w:eastAsia="Times" w:hAnsi="Times" w:cs="Times"/>
          <w:b/>
          <w:sz w:val="22"/>
          <w:szCs w:val="22"/>
        </w:rPr>
        <w:t>January 29</w:t>
      </w:r>
    </w:p>
    <w:p w14:paraId="71354B10" w14:textId="7E8F8765" w:rsidR="007413FF" w:rsidRDefault="007413FF" w:rsidP="007413FF">
      <w:pPr>
        <w:spacing w:line="276" w:lineRule="auto"/>
        <w:rPr>
          <w:rFonts w:ascii="Times" w:eastAsia="Times" w:hAnsi="Times" w:cs="Times"/>
          <w:b/>
          <w:sz w:val="22"/>
          <w:szCs w:val="22"/>
        </w:rPr>
      </w:pPr>
      <w:r>
        <w:rPr>
          <w:rFonts w:ascii="Times" w:eastAsia="Times" w:hAnsi="Times" w:cs="Times"/>
          <w:sz w:val="22"/>
          <w:szCs w:val="22"/>
        </w:rPr>
        <w:t xml:space="preserve">Last day to drop course with WX on transcript = </w:t>
      </w:r>
      <w:r w:rsidR="003C6D44">
        <w:rPr>
          <w:rFonts w:ascii="Times" w:eastAsia="Times" w:hAnsi="Times" w:cs="Times"/>
          <w:b/>
          <w:sz w:val="22"/>
          <w:szCs w:val="22"/>
        </w:rPr>
        <w:t>April 12</w:t>
      </w:r>
    </w:p>
    <w:p w14:paraId="6DE9CFEC" w14:textId="77777777" w:rsidR="00E53602" w:rsidRDefault="00E53602" w:rsidP="00E53602">
      <w:pPr>
        <w:rPr>
          <w:rFonts w:ascii="Times" w:eastAsia="Calibri" w:hAnsi="Times"/>
          <w:sz w:val="22"/>
          <w:szCs w:val="22"/>
        </w:rPr>
      </w:pPr>
    </w:p>
    <w:p w14:paraId="37EDEB08" w14:textId="77777777" w:rsidR="006D51A1" w:rsidRPr="00ED6CA9" w:rsidRDefault="006D51A1" w:rsidP="00E53602">
      <w:pPr>
        <w:rPr>
          <w:rFonts w:ascii="Times" w:eastAsia="Calibri" w:hAnsi="Times"/>
          <w:sz w:val="22"/>
          <w:szCs w:val="22"/>
        </w:rPr>
      </w:pPr>
    </w:p>
    <w:p w14:paraId="3DDA9129" w14:textId="77777777" w:rsidR="00E53602" w:rsidRPr="00ED6CA9" w:rsidRDefault="00E53602" w:rsidP="00E53602">
      <w:pPr>
        <w:outlineLvl w:val="0"/>
        <w:rPr>
          <w:rFonts w:ascii="Times" w:eastAsia="Calibri" w:hAnsi="Times"/>
          <w:b/>
          <w:bCs/>
          <w:sz w:val="22"/>
          <w:szCs w:val="22"/>
        </w:rPr>
      </w:pPr>
      <w:r w:rsidRPr="00ED6CA9">
        <w:rPr>
          <w:rFonts w:ascii="Times" w:eastAsia="Calibri" w:hAnsi="Times"/>
          <w:b/>
          <w:bCs/>
          <w:sz w:val="22"/>
          <w:szCs w:val="22"/>
        </w:rPr>
        <w:lastRenderedPageBreak/>
        <w:t xml:space="preserve">COURSE POLICIES </w:t>
      </w:r>
    </w:p>
    <w:p w14:paraId="04FFB8A0" w14:textId="77777777" w:rsidR="00E53602" w:rsidRPr="00ED6CA9" w:rsidRDefault="00E53602" w:rsidP="00E53602">
      <w:pPr>
        <w:rPr>
          <w:rFonts w:ascii="Times" w:eastAsia="Calibri" w:hAnsi="Times"/>
          <w:sz w:val="22"/>
          <w:szCs w:val="22"/>
          <w:u w:val="single"/>
        </w:rPr>
      </w:pPr>
    </w:p>
    <w:p w14:paraId="615A86B9" w14:textId="3D138107" w:rsidR="00E53602" w:rsidRPr="00ED6CA9" w:rsidRDefault="00E53602" w:rsidP="00E53602">
      <w:pPr>
        <w:rPr>
          <w:rFonts w:ascii="Times" w:eastAsia="Calibri" w:hAnsi="Times"/>
          <w:sz w:val="22"/>
          <w:szCs w:val="22"/>
        </w:rPr>
      </w:pPr>
      <w:r w:rsidRPr="00ED6CA9">
        <w:rPr>
          <w:rFonts w:ascii="Times" w:eastAsia="Calibri" w:hAnsi="Times"/>
          <w:b/>
          <w:sz w:val="22"/>
          <w:szCs w:val="22"/>
        </w:rPr>
        <w:t>Illinois Articulation Initiative</w:t>
      </w:r>
      <w:r w:rsidR="00031EE3">
        <w:rPr>
          <w:rFonts w:ascii="Times" w:eastAsia="Calibri" w:hAnsi="Times"/>
          <w:b/>
          <w:sz w:val="22"/>
          <w:szCs w:val="22"/>
        </w:rPr>
        <w:t xml:space="preserve"> (</w:t>
      </w:r>
      <w:r w:rsidR="00031EE3" w:rsidRPr="00031EE3">
        <w:rPr>
          <w:rFonts w:ascii="Times" w:eastAsia="Calibri" w:hAnsi="Times"/>
          <w:b/>
          <w:sz w:val="22"/>
          <w:szCs w:val="22"/>
        </w:rPr>
        <w:t>C2900: Oral Communication</w:t>
      </w:r>
      <w:r w:rsidR="00031EE3">
        <w:rPr>
          <w:rFonts w:ascii="Times" w:eastAsia="Calibri" w:hAnsi="Times"/>
          <w:b/>
          <w:sz w:val="22"/>
          <w:szCs w:val="22"/>
        </w:rPr>
        <w:t>)</w:t>
      </w:r>
      <w:r w:rsidRPr="00ED6CA9">
        <w:rPr>
          <w:rFonts w:ascii="Times" w:eastAsia="Calibri" w:hAnsi="Times"/>
          <w:b/>
          <w:sz w:val="22"/>
          <w:szCs w:val="22"/>
        </w:rPr>
        <w:t>.</w:t>
      </w:r>
      <w:r w:rsidRPr="00ED6CA9">
        <w:rPr>
          <w:rFonts w:ascii="Times" w:eastAsia="Calibri" w:hAnsi="Times"/>
          <w:sz w:val="22"/>
          <w:szCs w:val="22"/>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w:t>
      </w:r>
      <w:r>
        <w:rPr>
          <w:rFonts w:ascii="Times" w:eastAsia="Calibri" w:hAnsi="Times"/>
          <w:sz w:val="22"/>
          <w:szCs w:val="22"/>
        </w:rPr>
        <w:t xml:space="preserve">at least </w:t>
      </w:r>
      <w:r w:rsidRPr="00ED6CA9">
        <w:rPr>
          <w:rFonts w:ascii="Times" w:eastAsia="Calibri" w:hAnsi="Times"/>
          <w:sz w:val="22"/>
          <w:szCs w:val="22"/>
        </w:rPr>
        <w:t>50% of the overall grade.</w:t>
      </w:r>
    </w:p>
    <w:p w14:paraId="68EF54AD" w14:textId="77777777" w:rsidR="00E53602" w:rsidRPr="00ED6CA9" w:rsidRDefault="00E53602" w:rsidP="00E53602">
      <w:pPr>
        <w:rPr>
          <w:rFonts w:ascii="Times" w:eastAsia="Calibri" w:hAnsi="Times"/>
          <w:sz w:val="22"/>
          <w:szCs w:val="22"/>
        </w:rPr>
      </w:pPr>
    </w:p>
    <w:p w14:paraId="40905926" w14:textId="4AEE5608" w:rsidR="00E53602" w:rsidRPr="00ED6CA9" w:rsidRDefault="00E53602" w:rsidP="00E53602">
      <w:pPr>
        <w:rPr>
          <w:rFonts w:ascii="Times" w:eastAsia="Calibri" w:hAnsi="Times"/>
          <w:b/>
          <w:bCs/>
          <w:sz w:val="22"/>
          <w:szCs w:val="22"/>
        </w:rPr>
      </w:pPr>
      <w:r>
        <w:rPr>
          <w:rFonts w:ascii="Times" w:eastAsia="Calibri" w:hAnsi="Times"/>
          <w:b/>
          <w:sz w:val="22"/>
          <w:szCs w:val="22"/>
        </w:rPr>
        <w:t xml:space="preserve">Com 110 </w:t>
      </w:r>
      <w:r w:rsidRPr="00ED6CA9">
        <w:rPr>
          <w:rFonts w:ascii="Times" w:eastAsia="Calibri" w:hAnsi="Times"/>
          <w:b/>
          <w:sz w:val="22"/>
          <w:szCs w:val="22"/>
        </w:rPr>
        <w:t>Lab.</w:t>
      </w:r>
      <w:r w:rsidRPr="00ED6CA9">
        <w:rPr>
          <w:rFonts w:ascii="Times" w:eastAsia="Calibri" w:hAnsi="Times"/>
          <w:sz w:val="22"/>
          <w:szCs w:val="22"/>
        </w:rPr>
        <w:t xml:space="preserve"> You are encouraged to visit the </w:t>
      </w:r>
      <w:r>
        <w:rPr>
          <w:rFonts w:ascii="Times" w:eastAsia="Calibri" w:hAnsi="Times"/>
          <w:sz w:val="22"/>
          <w:szCs w:val="22"/>
        </w:rPr>
        <w:t>Com 110 lab</w:t>
      </w:r>
      <w:r w:rsidRPr="00ED6CA9">
        <w:rPr>
          <w:rFonts w:ascii="Times" w:eastAsia="Calibri" w:hAnsi="Times"/>
          <w:sz w:val="22"/>
          <w:szCs w:val="22"/>
        </w:rPr>
        <w:t xml:space="preserve"> at least once during the semester to practice your speech. It is also recommended that you plan a visit to the </w:t>
      </w:r>
      <w:r>
        <w:rPr>
          <w:rFonts w:ascii="Times" w:eastAsia="Calibri" w:hAnsi="Times"/>
          <w:sz w:val="22"/>
          <w:szCs w:val="22"/>
        </w:rPr>
        <w:t>Com 110 lab</w:t>
      </w:r>
      <w:r w:rsidRPr="00ED6CA9">
        <w:rPr>
          <w:rFonts w:ascii="Times" w:eastAsia="Calibri" w:hAnsi="Times"/>
          <w:sz w:val="22"/>
          <w:szCs w:val="22"/>
        </w:rPr>
        <w:t xml:space="preserve"> at least one week before your speech so you have enough time to synthesize the feedback received from the attendant and incorporate it into your speech. Ultimately, the </w:t>
      </w:r>
      <w:r>
        <w:rPr>
          <w:rFonts w:ascii="Times" w:eastAsia="Calibri" w:hAnsi="Times"/>
          <w:sz w:val="22"/>
          <w:szCs w:val="22"/>
        </w:rPr>
        <w:t>Com 110 lab</w:t>
      </w:r>
      <w:r w:rsidRPr="00ED6CA9">
        <w:rPr>
          <w:rFonts w:ascii="Times" w:eastAsia="Calibri" w:hAnsi="Times"/>
          <w:sz w:val="22"/>
          <w:szCs w:val="22"/>
        </w:rPr>
        <w:t xml:space="preserve"> can be a useful tool in improving the quality of your speech and public speaking skills. To schedule </w:t>
      </w:r>
      <w:proofErr w:type="gramStart"/>
      <w:r w:rsidRPr="00ED6CA9">
        <w:rPr>
          <w:rFonts w:ascii="Times" w:eastAsia="Calibri" w:hAnsi="Times"/>
          <w:sz w:val="22"/>
          <w:szCs w:val="22"/>
        </w:rPr>
        <w:t>time</w:t>
      </w:r>
      <w:proofErr w:type="gramEnd"/>
      <w:r w:rsidRPr="00ED6CA9">
        <w:rPr>
          <w:rFonts w:ascii="Times" w:eastAsia="Calibri" w:hAnsi="Times"/>
          <w:sz w:val="22"/>
          <w:szCs w:val="22"/>
        </w:rPr>
        <w:t xml:space="preserve"> in the </w:t>
      </w:r>
      <w:r>
        <w:rPr>
          <w:rFonts w:ascii="Times" w:eastAsia="Calibri" w:hAnsi="Times"/>
          <w:sz w:val="22"/>
          <w:szCs w:val="22"/>
        </w:rPr>
        <w:t>Com 110 lab</w:t>
      </w:r>
      <w:r w:rsidRPr="00ED6CA9">
        <w:rPr>
          <w:rFonts w:ascii="Times" w:eastAsia="Calibri" w:hAnsi="Times"/>
          <w:sz w:val="22"/>
          <w:szCs w:val="22"/>
        </w:rPr>
        <w:t xml:space="preserve">, call </w:t>
      </w:r>
      <w:r>
        <w:rPr>
          <w:rFonts w:ascii="Times" w:eastAsia="Calibri" w:hAnsi="Times"/>
          <w:sz w:val="22"/>
          <w:szCs w:val="22"/>
        </w:rPr>
        <w:t xml:space="preserve">(309) </w:t>
      </w:r>
      <w:r w:rsidRPr="00ED6CA9">
        <w:rPr>
          <w:rFonts w:ascii="Times" w:eastAsia="Calibri" w:hAnsi="Times"/>
          <w:sz w:val="22"/>
          <w:szCs w:val="22"/>
        </w:rPr>
        <w:t xml:space="preserve">438-4566 or come to Fell 032 and schedule an appointment in person. </w:t>
      </w:r>
      <w:r>
        <w:rPr>
          <w:rFonts w:ascii="Times" w:eastAsia="Calibri" w:hAnsi="Times"/>
          <w:b/>
          <w:bCs/>
          <w:sz w:val="22"/>
          <w:szCs w:val="22"/>
        </w:rPr>
        <w:t>You can only make an appointment during Com 110 lab open hours over the phone or in person.</w:t>
      </w:r>
      <w:r w:rsidRPr="00ED6CA9">
        <w:rPr>
          <w:rFonts w:ascii="Times" w:eastAsia="Calibri" w:hAnsi="Times"/>
          <w:sz w:val="22"/>
          <w:szCs w:val="22"/>
        </w:rPr>
        <w:t xml:space="preserve"> If you wish to video-record your presentation, please tell the attendant when booking your appointment. Remember to book your appointment early, as there are a great number of students trying to make appointments. You must bring a </w:t>
      </w:r>
      <w:proofErr w:type="gramStart"/>
      <w:r w:rsidRPr="00ED6CA9">
        <w:rPr>
          <w:rFonts w:ascii="Times" w:eastAsia="Calibri" w:hAnsi="Times"/>
          <w:sz w:val="22"/>
          <w:szCs w:val="22"/>
        </w:rPr>
        <w:t>completed</w:t>
      </w:r>
      <w:proofErr w:type="gramEnd"/>
      <w:r w:rsidRPr="00ED6CA9">
        <w:rPr>
          <w:rFonts w:ascii="Times" w:eastAsia="Calibri" w:hAnsi="Times"/>
          <w:sz w:val="22"/>
          <w:szCs w:val="22"/>
        </w:rPr>
        <w:t xml:space="preserve"> outline to the appointment. </w:t>
      </w:r>
      <w:r w:rsidRPr="00ED6CA9">
        <w:rPr>
          <w:rFonts w:ascii="Times" w:eastAsia="Calibri" w:hAnsi="Times"/>
          <w:b/>
          <w:bCs/>
          <w:sz w:val="22"/>
          <w:szCs w:val="22"/>
        </w:rPr>
        <w:t xml:space="preserve">You must also schedule an appointment at least 24 hours before the date you are scheduled to deliver your speech in class, or you will not be able to use the </w:t>
      </w:r>
      <w:r>
        <w:rPr>
          <w:rFonts w:ascii="Times" w:eastAsia="Calibri" w:hAnsi="Times"/>
          <w:b/>
          <w:bCs/>
          <w:sz w:val="22"/>
          <w:szCs w:val="22"/>
        </w:rPr>
        <w:t>Com 110 lab</w:t>
      </w:r>
      <w:r w:rsidRPr="00ED6CA9">
        <w:rPr>
          <w:rFonts w:ascii="Times" w:eastAsia="Calibri" w:hAnsi="Times"/>
          <w:b/>
          <w:bCs/>
          <w:sz w:val="22"/>
          <w:szCs w:val="22"/>
        </w:rPr>
        <w:t xml:space="preserve">. If you need to change or cancel your appointment, you will need to call the </w:t>
      </w:r>
      <w:r>
        <w:rPr>
          <w:rFonts w:ascii="Times" w:eastAsia="Calibri" w:hAnsi="Times"/>
          <w:b/>
          <w:bCs/>
          <w:sz w:val="22"/>
          <w:szCs w:val="22"/>
        </w:rPr>
        <w:t>Com 110 lab</w:t>
      </w:r>
      <w:r w:rsidRPr="00ED6CA9">
        <w:rPr>
          <w:rFonts w:ascii="Times" w:eastAsia="Calibri" w:hAnsi="Times"/>
          <w:b/>
          <w:bCs/>
          <w:sz w:val="22"/>
          <w:szCs w:val="22"/>
        </w:rPr>
        <w:t xml:space="preserve"> at </w:t>
      </w:r>
      <w:r>
        <w:rPr>
          <w:rFonts w:ascii="Times" w:eastAsia="Calibri" w:hAnsi="Times"/>
          <w:b/>
          <w:bCs/>
          <w:sz w:val="22"/>
          <w:szCs w:val="22"/>
        </w:rPr>
        <w:t xml:space="preserve">(309) </w:t>
      </w:r>
      <w:r w:rsidRPr="00ED6CA9">
        <w:rPr>
          <w:rFonts w:ascii="Times" w:eastAsia="Calibri" w:hAnsi="Times"/>
          <w:b/>
          <w:bCs/>
          <w:sz w:val="22"/>
          <w:szCs w:val="22"/>
        </w:rPr>
        <w:t xml:space="preserve">438-4566 or stop by in person (Fell Hall 032) 24 hours in advance. </w:t>
      </w:r>
      <w:r w:rsidRPr="00ED6CA9">
        <w:rPr>
          <w:rFonts w:ascii="Times" w:eastAsia="Calibri" w:hAnsi="Times"/>
          <w:b/>
          <w:bCs/>
          <w:sz w:val="22"/>
          <w:szCs w:val="22"/>
          <w:u w:val="single"/>
        </w:rPr>
        <w:t xml:space="preserve">If you fail to cancel your appointment 24 hours in advance you will not be allowed to use the </w:t>
      </w:r>
      <w:r>
        <w:rPr>
          <w:rFonts w:ascii="Times" w:eastAsia="Calibri" w:hAnsi="Times"/>
          <w:b/>
          <w:bCs/>
          <w:sz w:val="22"/>
          <w:szCs w:val="22"/>
          <w:u w:val="single"/>
        </w:rPr>
        <w:t>Com 110 lab</w:t>
      </w:r>
      <w:r w:rsidRPr="00ED6CA9">
        <w:rPr>
          <w:rFonts w:ascii="Times" w:eastAsia="Calibri" w:hAnsi="Times"/>
          <w:b/>
          <w:bCs/>
          <w:sz w:val="22"/>
          <w:szCs w:val="22"/>
          <w:u w:val="single"/>
        </w:rPr>
        <w:t xml:space="preserve"> again.</w:t>
      </w:r>
      <w:r w:rsidRPr="00ED6CA9">
        <w:rPr>
          <w:rFonts w:ascii="Times" w:eastAsia="Calibri" w:hAnsi="Times"/>
          <w:b/>
          <w:bCs/>
          <w:sz w:val="22"/>
          <w:szCs w:val="22"/>
        </w:rPr>
        <w:t xml:space="preserve"> </w:t>
      </w:r>
    </w:p>
    <w:p w14:paraId="7CB8DAA5" w14:textId="77777777" w:rsidR="00E53602" w:rsidRPr="00ED6CA9" w:rsidRDefault="00E53602" w:rsidP="00E53602">
      <w:pPr>
        <w:rPr>
          <w:rFonts w:ascii="Times" w:eastAsia="Calibri" w:hAnsi="Times"/>
          <w:sz w:val="22"/>
          <w:szCs w:val="22"/>
          <w:u w:val="single"/>
        </w:rPr>
      </w:pPr>
    </w:p>
    <w:p w14:paraId="5AA8F5F5"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Cheating/Plagiarism.</w:t>
      </w:r>
      <w:r w:rsidRPr="00ED6CA9">
        <w:rPr>
          <w:rFonts w:ascii="Times" w:eastAsia="Calibri" w:hAnsi="Times"/>
          <w:sz w:val="22"/>
          <w:szCs w:val="22"/>
        </w:rPr>
        <w:t xml:space="preserve"> Students are expected to be honest in all academic work, consistent with the academic integrity policy as outlined in the </w:t>
      </w:r>
      <w:r w:rsidRPr="00ED6CA9">
        <w:rPr>
          <w:rFonts w:ascii="Times" w:eastAsia="Calibri" w:hAnsi="Times"/>
          <w:i/>
          <w:iCs/>
          <w:sz w:val="22"/>
          <w:szCs w:val="22"/>
        </w:rPr>
        <w:t>Code of Student Conduct</w:t>
      </w:r>
      <w:r w:rsidRPr="00ED6CA9">
        <w:rPr>
          <w:rFonts w:ascii="Times" w:eastAsia="Calibri" w:hAnsi="Times"/>
          <w:sz w:val="22"/>
          <w:szCs w:val="22"/>
        </w:rPr>
        <w:t xml:space="preserve">. All work is to be appropriately cited when it is borrowed, directly or indirectly, from another source. Unauthorized and unacknowledged collaboration on speech topics and/or the presentation of someone else’s work warrants plagiarism. </w:t>
      </w:r>
    </w:p>
    <w:p w14:paraId="1EF0A853" w14:textId="77777777" w:rsidR="00E53602" w:rsidRPr="00ED6CA9" w:rsidRDefault="00E53602" w:rsidP="00E53602">
      <w:pPr>
        <w:rPr>
          <w:rFonts w:ascii="Times" w:eastAsia="Calibri" w:hAnsi="Times"/>
          <w:sz w:val="22"/>
          <w:szCs w:val="22"/>
        </w:rPr>
      </w:pPr>
    </w:p>
    <w:p w14:paraId="11763659" w14:textId="77777777" w:rsidR="00E53602" w:rsidRPr="00ED6CA9" w:rsidRDefault="00E53602" w:rsidP="00E53602">
      <w:pPr>
        <w:rPr>
          <w:rFonts w:ascii="Times" w:eastAsia="Calibri" w:hAnsi="Times"/>
          <w:sz w:val="22"/>
          <w:szCs w:val="22"/>
        </w:rPr>
      </w:pPr>
      <w:r w:rsidRPr="7CF97622">
        <w:rPr>
          <w:rFonts w:ascii="Times" w:eastAsia="Calibri" w:hAnsi="Times"/>
          <w:sz w:val="22"/>
          <w:szCs w:val="22"/>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0E3A312D" w14:textId="5E9722CD" w:rsidR="7CF97622" w:rsidRDefault="7CF97622" w:rsidP="7CF97622">
      <w:pPr>
        <w:rPr>
          <w:rFonts w:ascii="Times" w:eastAsia="Calibri" w:hAnsi="Times"/>
          <w:sz w:val="22"/>
          <w:szCs w:val="22"/>
        </w:rPr>
      </w:pPr>
    </w:p>
    <w:p w14:paraId="7F0F9EAA" w14:textId="52F725D1" w:rsidR="00E53602" w:rsidRPr="00A01147" w:rsidRDefault="00914778" w:rsidP="00E53602">
      <w:pPr>
        <w:rPr>
          <w:rFonts w:ascii="Times" w:hAnsi="Times"/>
          <w:snapToGrid w:val="0"/>
          <w:sz w:val="22"/>
          <w:szCs w:val="22"/>
        </w:rPr>
      </w:pPr>
      <w:proofErr w:type="gramStart"/>
      <w:r>
        <w:rPr>
          <w:rFonts w:ascii="Times" w:hAnsi="Times"/>
          <w:b/>
          <w:snapToGrid w:val="0"/>
          <w:sz w:val="22"/>
          <w:szCs w:val="22"/>
        </w:rPr>
        <w:t>Accommodations</w:t>
      </w:r>
      <w:proofErr w:type="gramEnd"/>
      <w:r w:rsidR="00E53602" w:rsidRPr="00A01147">
        <w:rPr>
          <w:rFonts w:ascii="Times" w:hAnsi="Times"/>
          <w:b/>
          <w:snapToGrid w:val="0"/>
          <w:sz w:val="22"/>
          <w:szCs w:val="22"/>
        </w:rPr>
        <w:t>.</w:t>
      </w:r>
      <w:r w:rsidR="00E53602" w:rsidRPr="00A01147">
        <w:rPr>
          <w:rFonts w:ascii="Times" w:hAnsi="Times"/>
          <w:snapToGrid w:val="0"/>
          <w:sz w:val="22"/>
          <w:szCs w:val="22"/>
        </w:rPr>
        <w:t xml:space="preserve"> </w:t>
      </w:r>
      <w:r w:rsidR="00E53602" w:rsidRPr="00A01147">
        <w:rPr>
          <w:rFonts w:ascii="Times" w:hAnsi="Times"/>
          <w:iCs/>
          <w:snapToGrid w:val="0"/>
          <w:sz w:val="22"/>
          <w:szCs w:val="22"/>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1546D1A7" w14:textId="77777777" w:rsidR="00E53602" w:rsidRPr="00A01147" w:rsidRDefault="00E53602" w:rsidP="00E53602">
      <w:pPr>
        <w:rPr>
          <w:rFonts w:ascii="Times" w:hAnsi="Times"/>
          <w:b/>
          <w:snapToGrid w:val="0"/>
          <w:sz w:val="22"/>
          <w:szCs w:val="22"/>
        </w:rPr>
      </w:pPr>
    </w:p>
    <w:p w14:paraId="58E5AABD" w14:textId="77777777" w:rsidR="00E53602" w:rsidRPr="00A01147" w:rsidRDefault="00E53602" w:rsidP="00E53602">
      <w:pPr>
        <w:rPr>
          <w:rFonts w:ascii="Times" w:hAnsi="Times"/>
          <w:bCs/>
          <w:sz w:val="22"/>
          <w:szCs w:val="22"/>
        </w:rPr>
      </w:pPr>
      <w:r w:rsidRPr="00A01147">
        <w:rPr>
          <w:rFonts w:ascii="Times" w:hAnsi="Times"/>
          <w:b/>
          <w:bCs/>
          <w:sz w:val="22"/>
          <w:szCs w:val="22"/>
        </w:rPr>
        <w:t xml:space="preserve">Mental Health Resources. </w:t>
      </w:r>
      <w:r w:rsidRPr="00A01147">
        <w:rPr>
          <w:rFonts w:ascii="Times" w:hAnsi="Times"/>
          <w:bCs/>
          <w:sz w:val="22"/>
          <w:szCs w:val="22"/>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7DD401E7" w14:textId="77777777" w:rsidR="00E53602" w:rsidRPr="00ED6CA9" w:rsidRDefault="00E53602" w:rsidP="00E53602">
      <w:pPr>
        <w:rPr>
          <w:rFonts w:ascii="Times" w:hAnsi="Times"/>
          <w:bCs/>
          <w:sz w:val="24"/>
          <w:szCs w:val="24"/>
        </w:rPr>
      </w:pPr>
    </w:p>
    <w:p w14:paraId="4959F4AD"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 xml:space="preserve">Illinois State University Bereavement Policy. </w:t>
      </w:r>
      <w:r w:rsidRPr="00ED6CA9">
        <w:rPr>
          <w:rFonts w:ascii="Times" w:eastAsia="Calibri" w:hAnsi="Times"/>
          <w:sz w:val="22"/>
          <w:szCs w:val="22"/>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1B0C7122" w14:textId="77777777" w:rsidR="00E53602" w:rsidRPr="00ED6CA9" w:rsidRDefault="00E53602" w:rsidP="00E53602">
      <w:pPr>
        <w:rPr>
          <w:rFonts w:ascii="Times" w:eastAsia="Calibri" w:hAnsi="Times"/>
          <w:sz w:val="22"/>
          <w:szCs w:val="22"/>
        </w:rPr>
      </w:pPr>
    </w:p>
    <w:p w14:paraId="475CE87D" w14:textId="77777777" w:rsidR="00E53602" w:rsidRPr="00ED6CA9" w:rsidRDefault="00E53602" w:rsidP="00E53602">
      <w:pPr>
        <w:rPr>
          <w:rFonts w:ascii="Times" w:eastAsia="Calibri" w:hAnsi="Times"/>
          <w:sz w:val="22"/>
          <w:szCs w:val="22"/>
        </w:rPr>
      </w:pPr>
      <w:r w:rsidRPr="00ED6CA9">
        <w:rPr>
          <w:rFonts w:ascii="Times" w:eastAsia="Calibri" w:hAnsi="Times"/>
          <w:sz w:val="22"/>
          <w:szCs w:val="22"/>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proofErr w:type="gramStart"/>
      <w:r w:rsidRPr="00ED6CA9">
        <w:rPr>
          <w:rFonts w:ascii="Times" w:eastAsia="Calibri" w:hAnsi="Times"/>
          <w:sz w:val="22"/>
          <w:szCs w:val="22"/>
        </w:rPr>
        <w:t>http://policy.illinoisstate.edu/students/2-1-27.shtml</w:t>
      </w:r>
      <w:proofErr w:type="gramEnd"/>
    </w:p>
    <w:p w14:paraId="524FD3A8" w14:textId="77777777" w:rsidR="00E53602" w:rsidRPr="00ED6CA9" w:rsidRDefault="00E53602" w:rsidP="00E53602">
      <w:pPr>
        <w:rPr>
          <w:rFonts w:ascii="Times" w:eastAsia="Calibri" w:hAnsi="Times"/>
          <w:b/>
          <w:bCs/>
          <w:sz w:val="22"/>
          <w:szCs w:val="22"/>
        </w:rPr>
      </w:pPr>
    </w:p>
    <w:p w14:paraId="5B77C279" w14:textId="77777777" w:rsidR="00E53602" w:rsidRPr="00A01147" w:rsidRDefault="00E53602" w:rsidP="00E53602">
      <w:pPr>
        <w:outlineLvl w:val="0"/>
        <w:rPr>
          <w:b/>
          <w:bCs/>
          <w:sz w:val="22"/>
          <w:szCs w:val="22"/>
        </w:rPr>
      </w:pPr>
      <w:r w:rsidRPr="00A01147">
        <w:rPr>
          <w:b/>
          <w:bCs/>
          <w:sz w:val="22"/>
          <w:szCs w:val="22"/>
        </w:rPr>
        <w:t>BEHAVIORAL EXPECTATIONS POLICIES</w:t>
      </w:r>
    </w:p>
    <w:p w14:paraId="1C6C921F" w14:textId="77777777" w:rsidR="00E53602" w:rsidRPr="00A01147" w:rsidRDefault="00E53602" w:rsidP="00E53602">
      <w:pPr>
        <w:outlineLvl w:val="0"/>
        <w:rPr>
          <w:b/>
          <w:bCs/>
          <w:sz w:val="22"/>
          <w:szCs w:val="22"/>
        </w:rPr>
      </w:pPr>
    </w:p>
    <w:p w14:paraId="0C2E73E6" w14:textId="14F05CF5" w:rsidR="00E53602" w:rsidRDefault="00E53602" w:rsidP="00E53602">
      <w:pPr>
        <w:rPr>
          <w:bCs/>
          <w:sz w:val="22"/>
          <w:szCs w:val="22"/>
        </w:rPr>
      </w:pPr>
      <w:r w:rsidRPr="00A01147">
        <w:rPr>
          <w:b/>
          <w:bCs/>
          <w:sz w:val="22"/>
          <w:szCs w:val="22"/>
        </w:rPr>
        <w:t>Professional Courtesy</w:t>
      </w:r>
      <w:r w:rsidRPr="00A01147">
        <w:rPr>
          <w:bCs/>
          <w:sz w:val="22"/>
          <w:szCs w:val="22"/>
        </w:rPr>
        <w:t xml:space="preserve">. Professional courtesy includes respecting others' opinions, not interrupting in class, being respectful to those who are speaking, and working together in a spirit of cooperation. I expect you to </w:t>
      </w:r>
      <w:proofErr w:type="gramStart"/>
      <w:r w:rsidRPr="00A01147">
        <w:rPr>
          <w:bCs/>
          <w:sz w:val="22"/>
          <w:szCs w:val="22"/>
        </w:rPr>
        <w:t>demonstrate these behaviors at all times</w:t>
      </w:r>
      <w:proofErr w:type="gramEnd"/>
      <w:r w:rsidRPr="00A01147">
        <w:rPr>
          <w:bCs/>
          <w:sz w:val="22"/>
          <w:szCs w:val="22"/>
        </w:rPr>
        <w:t xml:space="preserve"> in this class. With that in mind, sleeping, reading materials irrelevant to class purposes, texting, or disrupting the class will not be tolerated and will result in the student being considered absent for that </w:t>
      </w:r>
      <w:proofErr w:type="gramStart"/>
      <w:r w:rsidRPr="00A01147">
        <w:rPr>
          <w:bCs/>
          <w:sz w:val="22"/>
          <w:szCs w:val="22"/>
        </w:rPr>
        <w:t>particular class</w:t>
      </w:r>
      <w:proofErr w:type="gramEnd"/>
      <w:r w:rsidRPr="00A01147">
        <w:rPr>
          <w:bCs/>
          <w:sz w:val="22"/>
          <w:szCs w:val="22"/>
        </w:rPr>
        <w:t xml:space="preserve"> period.</w:t>
      </w:r>
    </w:p>
    <w:p w14:paraId="5C364A0D" w14:textId="77777777" w:rsidR="00533BFD" w:rsidRDefault="00533BFD" w:rsidP="00E53602">
      <w:pPr>
        <w:rPr>
          <w:bCs/>
          <w:sz w:val="22"/>
          <w:szCs w:val="22"/>
        </w:rPr>
      </w:pPr>
    </w:p>
    <w:p w14:paraId="53C1B3D6" w14:textId="02B103A7" w:rsidR="00533BFD" w:rsidRPr="00533BFD" w:rsidRDefault="00533BFD" w:rsidP="00533BFD">
      <w:pPr>
        <w:spacing w:line="276" w:lineRule="auto"/>
        <w:rPr>
          <w:sz w:val="22"/>
          <w:szCs w:val="22"/>
        </w:rPr>
      </w:pPr>
      <w:r>
        <w:rPr>
          <w:b/>
          <w:bCs/>
          <w:sz w:val="22"/>
          <w:szCs w:val="22"/>
        </w:rPr>
        <w:t xml:space="preserve">Hate Speech. </w:t>
      </w:r>
      <w:proofErr w:type="gramStart"/>
      <w:r>
        <w:rPr>
          <w:sz w:val="22"/>
          <w:szCs w:val="22"/>
        </w:rPr>
        <w:t>In order to</w:t>
      </w:r>
      <w:proofErr w:type="gramEnd"/>
      <w:r>
        <w:rPr>
          <w:sz w:val="22"/>
          <w:szCs w:val="22"/>
        </w:rPr>
        <w:t xml:space="preserve"> foster a safe and comfortable learning environment, I ask that you refrain from using racist, sexist, homophobic, or other negative language intended to exclude members of our campus community and/or classroom. I expect all communications in this class to remain respectful and considerate of the rights, opportunities, and welfare of students, faculty, and staff. Violations of this expectation will most likely result in an open constructive class discussion or a one-on-one discussion with me outside of class.</w:t>
      </w:r>
    </w:p>
    <w:p w14:paraId="6D2100B7" w14:textId="77777777" w:rsidR="00E53602" w:rsidRPr="00A01147" w:rsidRDefault="00E53602" w:rsidP="00E53602">
      <w:pPr>
        <w:rPr>
          <w:bCs/>
          <w:sz w:val="22"/>
          <w:szCs w:val="22"/>
        </w:rPr>
      </w:pPr>
    </w:p>
    <w:p w14:paraId="2625553B" w14:textId="77777777" w:rsidR="00E53602" w:rsidRPr="00A01147" w:rsidRDefault="00E53602" w:rsidP="00E53602">
      <w:pPr>
        <w:rPr>
          <w:bCs/>
          <w:sz w:val="22"/>
          <w:szCs w:val="22"/>
        </w:rPr>
      </w:pPr>
      <w:bookmarkStart w:id="0" w:name="_Hlk75869774"/>
      <w:r w:rsidRPr="00A01147">
        <w:rPr>
          <w:b/>
          <w:bCs/>
          <w:sz w:val="22"/>
          <w:szCs w:val="22"/>
        </w:rPr>
        <w:t>Presentation Etiquette.</w:t>
      </w:r>
      <w:r w:rsidRPr="00A01147">
        <w:rPr>
          <w:bCs/>
          <w:sz w:val="22"/>
          <w:szCs w:val="22"/>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bookmarkEnd w:id="0"/>
    <w:p w14:paraId="01438FE1" w14:textId="77777777" w:rsidR="00E53602" w:rsidRPr="00A01147" w:rsidRDefault="00E53602" w:rsidP="00E53602">
      <w:pPr>
        <w:rPr>
          <w:bCs/>
          <w:sz w:val="22"/>
          <w:szCs w:val="22"/>
        </w:rPr>
      </w:pPr>
    </w:p>
    <w:p w14:paraId="17F35D3E" w14:textId="1E7BF680" w:rsidR="00E53602" w:rsidRDefault="00E53602" w:rsidP="00E53602">
      <w:pPr>
        <w:rPr>
          <w:bCs/>
          <w:sz w:val="22"/>
          <w:szCs w:val="22"/>
        </w:rPr>
      </w:pPr>
      <w:r w:rsidRPr="00A01147">
        <w:rPr>
          <w:b/>
          <w:bCs/>
          <w:sz w:val="22"/>
          <w:szCs w:val="22"/>
        </w:rPr>
        <w:t>Behavioral Expectation Policy.</w:t>
      </w:r>
      <w:r w:rsidRPr="00A01147">
        <w:rPr>
          <w:bCs/>
          <w:sz w:val="22"/>
          <w:szCs w:val="22"/>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w:t>
      </w:r>
      <w:proofErr w:type="gramStart"/>
      <w:r w:rsidRPr="00A01147">
        <w:rPr>
          <w:bCs/>
          <w:sz w:val="22"/>
          <w:szCs w:val="22"/>
        </w:rPr>
        <w:t>at-risk</w:t>
      </w:r>
      <w:proofErr w:type="gramEnd"/>
      <w:r w:rsidRPr="00A01147">
        <w:rPr>
          <w:bCs/>
          <w:sz w:val="22"/>
          <w:szCs w:val="22"/>
        </w:rPr>
        <w:t xml:space="preserve"> for failing the course.</w:t>
      </w:r>
    </w:p>
    <w:p w14:paraId="3401933D" w14:textId="77777777" w:rsidR="00C93515" w:rsidRDefault="00C93515" w:rsidP="00E53602">
      <w:pPr>
        <w:rPr>
          <w:bCs/>
          <w:sz w:val="22"/>
          <w:szCs w:val="22"/>
        </w:rPr>
      </w:pPr>
    </w:p>
    <w:p w14:paraId="5D4013AF" w14:textId="53AD2EEF" w:rsidR="00C93515" w:rsidRPr="004945D6" w:rsidRDefault="00C93515" w:rsidP="00C93515">
      <w:pPr>
        <w:spacing w:line="276" w:lineRule="auto"/>
        <w:rPr>
          <w:rFonts w:ascii="Times" w:eastAsia="Times" w:hAnsi="Times" w:cs="Times"/>
          <w:b/>
          <w:sz w:val="22"/>
          <w:szCs w:val="22"/>
        </w:rPr>
      </w:pPr>
      <w:r w:rsidRPr="004945D6">
        <w:rPr>
          <w:rFonts w:ascii="Times" w:eastAsia="Times" w:hAnsi="Times" w:cs="Times"/>
          <w:b/>
          <w:bCs/>
          <w:sz w:val="22"/>
          <w:szCs w:val="22"/>
        </w:rPr>
        <w:t xml:space="preserve">Native Land Acknowledgement. </w:t>
      </w:r>
      <w:r w:rsidRPr="004945D6">
        <w:rPr>
          <w:rFonts w:ascii="Times" w:eastAsia="Times" w:hAnsi="Times" w:cs="Times"/>
          <w:sz w:val="22"/>
          <w:szCs w:val="22"/>
        </w:rPr>
        <w:t xml:space="preserve">Illinois State University was built on the land of multiple native nations. These lands were the traditional birthright of Indigenous people who were forcibly removed and have faced centuries of struggle for survival and identity in the wake of dispossession and displacement. We would like to acknowledge that our campus sits on the lands that were once home to the Illini, Peoria and the </w:t>
      </w:r>
      <w:proofErr w:type="spellStart"/>
      <w:r w:rsidRPr="004945D6">
        <w:rPr>
          <w:rFonts w:ascii="Times" w:eastAsia="Times" w:hAnsi="Times" w:cs="Times"/>
          <w:sz w:val="22"/>
          <w:szCs w:val="22"/>
        </w:rPr>
        <w:t>Myaamia</w:t>
      </w:r>
      <w:proofErr w:type="spellEnd"/>
      <w:r w:rsidRPr="004945D6">
        <w:rPr>
          <w:rFonts w:ascii="Times" w:eastAsia="Times" w:hAnsi="Times" w:cs="Times"/>
          <w:sz w:val="22"/>
          <w:szCs w:val="22"/>
        </w:rPr>
        <w:t xml:space="preserve">, and later due to colonial encroachment and displacement to the Fox, Potawatomi, Sauk, Shawnee, Winnebago, Ioway, </w:t>
      </w:r>
      <w:proofErr w:type="spellStart"/>
      <w:r w:rsidRPr="004945D6">
        <w:rPr>
          <w:rFonts w:ascii="Times" w:eastAsia="Times" w:hAnsi="Times" w:cs="Times"/>
          <w:sz w:val="22"/>
          <w:szCs w:val="22"/>
        </w:rPr>
        <w:t>Mascouten</w:t>
      </w:r>
      <w:proofErr w:type="spellEnd"/>
      <w:r w:rsidRPr="004945D6">
        <w:rPr>
          <w:rFonts w:ascii="Times" w:eastAsia="Times" w:hAnsi="Times" w:cs="Times"/>
          <w:sz w:val="22"/>
          <w:szCs w:val="22"/>
        </w:rPr>
        <w:t xml:space="preserve">, </w:t>
      </w:r>
      <w:proofErr w:type="spellStart"/>
      <w:r w:rsidRPr="004945D6">
        <w:rPr>
          <w:rFonts w:ascii="Times" w:eastAsia="Times" w:hAnsi="Times" w:cs="Times"/>
          <w:sz w:val="22"/>
          <w:szCs w:val="22"/>
        </w:rPr>
        <w:t>Piankashaw</w:t>
      </w:r>
      <w:proofErr w:type="spellEnd"/>
      <w:r w:rsidRPr="004945D6">
        <w:rPr>
          <w:rFonts w:ascii="Times" w:eastAsia="Times" w:hAnsi="Times" w:cs="Times"/>
          <w:sz w:val="22"/>
          <w:szCs w:val="22"/>
        </w:rPr>
        <w:t>, Wea, and Kickapoo Nations. We also express honor to those Indigenous people who we may have excluded in this acknowledgement due to erasure and historical inaccuracy.</w:t>
      </w:r>
    </w:p>
    <w:p w14:paraId="6E4CD755" w14:textId="77777777" w:rsidR="00E53602" w:rsidRPr="00A01147" w:rsidRDefault="00E53602" w:rsidP="00E53602">
      <w:pPr>
        <w:rPr>
          <w:rFonts w:eastAsia="Calibri"/>
          <w:sz w:val="22"/>
          <w:szCs w:val="22"/>
        </w:rPr>
      </w:pPr>
    </w:p>
    <w:p w14:paraId="14EDCBFC" w14:textId="6CEFFC2E" w:rsidR="00E53602" w:rsidRPr="00A01147" w:rsidRDefault="00E53602" w:rsidP="00E53602">
      <w:pPr>
        <w:outlineLvl w:val="0"/>
        <w:rPr>
          <w:b/>
          <w:bCs/>
          <w:sz w:val="22"/>
          <w:szCs w:val="22"/>
        </w:rPr>
      </w:pPr>
      <w:r w:rsidRPr="00A01147">
        <w:rPr>
          <w:b/>
          <w:bCs/>
          <w:sz w:val="22"/>
          <w:szCs w:val="22"/>
        </w:rPr>
        <w:t xml:space="preserve">SCHOOL OF COMMUNICATION RESEARCH </w:t>
      </w:r>
      <w:r w:rsidR="00126BF2">
        <w:rPr>
          <w:b/>
          <w:bCs/>
          <w:sz w:val="22"/>
          <w:szCs w:val="22"/>
        </w:rPr>
        <w:t>BOARD</w:t>
      </w:r>
      <w:r w:rsidRPr="00A01147">
        <w:rPr>
          <w:b/>
          <w:bCs/>
          <w:sz w:val="22"/>
          <w:szCs w:val="22"/>
        </w:rPr>
        <w:t xml:space="preserve"> WEBPAGE</w:t>
      </w:r>
    </w:p>
    <w:p w14:paraId="01B7343A" w14:textId="77777777" w:rsidR="00E53602" w:rsidRPr="00A01147" w:rsidRDefault="00E53602" w:rsidP="00E53602">
      <w:pPr>
        <w:rPr>
          <w:rFonts w:eastAsia="Calibri"/>
          <w:sz w:val="22"/>
          <w:szCs w:val="22"/>
        </w:rPr>
      </w:pPr>
    </w:p>
    <w:p w14:paraId="6C5B58F4" w14:textId="7748E42E" w:rsidR="00E53602" w:rsidRDefault="00E53602" w:rsidP="00E53602">
      <w:pPr>
        <w:rPr>
          <w:rFonts w:eastAsia="Calibri"/>
          <w:sz w:val="22"/>
          <w:szCs w:val="22"/>
        </w:rPr>
      </w:pPr>
      <w:r w:rsidRPr="00A01147">
        <w:rPr>
          <w:rFonts w:eastAsia="Calibri"/>
          <w:sz w:val="22"/>
          <w:szCs w:val="22"/>
        </w:rPr>
        <w:t xml:space="preserve">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w:t>
      </w:r>
      <w:r w:rsidR="00796471">
        <w:rPr>
          <w:rFonts w:eastAsia="Calibri"/>
          <w:sz w:val="22"/>
          <w:szCs w:val="22"/>
        </w:rPr>
        <w:t>Board</w:t>
      </w:r>
      <w:r w:rsidRPr="00A01147">
        <w:rPr>
          <w:rFonts w:eastAsia="Calibri"/>
          <w:sz w:val="22"/>
          <w:szCs w:val="22"/>
        </w:rPr>
        <w:t xml:space="preserve">. The Research </w:t>
      </w:r>
      <w:r w:rsidR="00796471">
        <w:rPr>
          <w:rFonts w:eastAsia="Calibri"/>
          <w:sz w:val="22"/>
          <w:szCs w:val="22"/>
        </w:rPr>
        <w:lastRenderedPageBreak/>
        <w:t xml:space="preserve">Board </w:t>
      </w:r>
      <w:r w:rsidRPr="00A01147">
        <w:rPr>
          <w:rFonts w:eastAsia="Calibri"/>
          <w:sz w:val="22"/>
          <w:szCs w:val="22"/>
        </w:rPr>
        <w:t xml:space="preserve">is updated as research studies are opened/closed, and it is your responsibility to access the </w:t>
      </w:r>
      <w:r w:rsidR="00796471">
        <w:rPr>
          <w:rFonts w:eastAsia="Calibri"/>
          <w:sz w:val="22"/>
          <w:szCs w:val="22"/>
        </w:rPr>
        <w:t>Board</w:t>
      </w:r>
      <w:r w:rsidRPr="00A01147">
        <w:rPr>
          <w:rFonts w:eastAsia="Calibri"/>
          <w:sz w:val="22"/>
          <w:szCs w:val="22"/>
        </w:rPr>
        <w:t xml:space="preserve"> and be aware of available opportunities. The Research </w:t>
      </w:r>
      <w:r w:rsidR="00796471">
        <w:rPr>
          <w:rFonts w:eastAsia="Calibri"/>
          <w:sz w:val="22"/>
          <w:szCs w:val="22"/>
        </w:rPr>
        <w:t>Board</w:t>
      </w:r>
      <w:r w:rsidRPr="00A01147">
        <w:rPr>
          <w:rFonts w:eastAsia="Calibri"/>
          <w:sz w:val="22"/>
          <w:szCs w:val="22"/>
        </w:rPr>
        <w:t xml:space="preserve"> can be accessed via:</w:t>
      </w:r>
    </w:p>
    <w:p w14:paraId="07707837" w14:textId="77777777" w:rsidR="00E53602" w:rsidRPr="00A01147" w:rsidRDefault="00E53602" w:rsidP="00E53602">
      <w:pPr>
        <w:rPr>
          <w:rFonts w:eastAsia="Calibri"/>
          <w:sz w:val="22"/>
          <w:szCs w:val="22"/>
        </w:rPr>
      </w:pPr>
    </w:p>
    <w:p w14:paraId="00C08BDC" w14:textId="77777777" w:rsidR="00E53602" w:rsidRDefault="00000000" w:rsidP="00E53602">
      <w:pPr>
        <w:jc w:val="center"/>
        <w:rPr>
          <w:rFonts w:eastAsia="Calibri"/>
          <w:color w:val="0563C1"/>
          <w:sz w:val="22"/>
          <w:szCs w:val="22"/>
          <w:u w:val="single"/>
        </w:rPr>
      </w:pPr>
      <w:hyperlink r:id="rId17" w:history="1">
        <w:r w:rsidR="00E53602" w:rsidRPr="00A01147">
          <w:rPr>
            <w:rFonts w:eastAsia="Calibri"/>
            <w:color w:val="0563C1"/>
            <w:sz w:val="22"/>
            <w:szCs w:val="22"/>
            <w:u w:val="single"/>
          </w:rPr>
          <w:t xml:space="preserve">https://sites.google.com/site/ilstusocstudies/ </w:t>
        </w:r>
      </w:hyperlink>
    </w:p>
    <w:p w14:paraId="75C21B09" w14:textId="77777777" w:rsidR="00E53602" w:rsidRPr="00A01147" w:rsidRDefault="00E53602" w:rsidP="00E53602">
      <w:pPr>
        <w:jc w:val="center"/>
        <w:rPr>
          <w:rFonts w:eastAsia="Calibri"/>
          <w:color w:val="0000FF"/>
          <w:sz w:val="22"/>
          <w:szCs w:val="22"/>
          <w:u w:val="single"/>
        </w:rPr>
      </w:pPr>
    </w:p>
    <w:p w14:paraId="3294173E" w14:textId="7EFC8176" w:rsidR="00E53602" w:rsidRPr="00A01147" w:rsidRDefault="00E53602" w:rsidP="00E53602">
      <w:pPr>
        <w:rPr>
          <w:rFonts w:eastAsia="Calibri"/>
          <w:sz w:val="22"/>
          <w:szCs w:val="22"/>
        </w:rPr>
      </w:pPr>
      <w:r w:rsidRPr="00A01147">
        <w:rPr>
          <w:rFonts w:eastAsia="Calibri"/>
          <w:sz w:val="22"/>
          <w:szCs w:val="22"/>
        </w:rPr>
        <w:t xml:space="preserve">In general, each 30 minutes of participation in an extra credit study will earn you .5 Research Credits. Each project listed on the Research </w:t>
      </w:r>
      <w:r w:rsidR="00126BF2">
        <w:rPr>
          <w:rFonts w:eastAsia="Calibri"/>
          <w:sz w:val="22"/>
          <w:szCs w:val="22"/>
        </w:rPr>
        <w:t>Board</w:t>
      </w:r>
      <w:r w:rsidRPr="00A01147">
        <w:rPr>
          <w:rFonts w:eastAsia="Calibri"/>
          <w:sz w:val="22"/>
          <w:szCs w:val="22"/>
        </w:rPr>
        <w:t xml:space="preserve"> site will indicate the specific number of Research Credits associated with the project. I will get evidence of participation and the time of participation from the researcher(s) who administer the research studies at the conclusion of the semester; however, it is </w:t>
      </w:r>
      <w:r w:rsidRPr="00A01147">
        <w:rPr>
          <w:rFonts w:eastAsia="Calibri"/>
          <w:i/>
          <w:sz w:val="22"/>
          <w:szCs w:val="22"/>
        </w:rPr>
        <w:t>your</w:t>
      </w:r>
      <w:r w:rsidRPr="00A01147">
        <w:rPr>
          <w:rFonts w:eastAsia="Calibri"/>
          <w:sz w:val="22"/>
          <w:szCs w:val="22"/>
        </w:rPr>
        <w:t xml:space="preserve"> responsibility to make sure that the researchers have the necessary evidence of your participation at the time of the study. Before participating in a study, </w:t>
      </w:r>
      <w:r w:rsidRPr="00A01147">
        <w:rPr>
          <w:rFonts w:eastAsia="Calibri"/>
          <w:b/>
          <w:sz w:val="22"/>
          <w:szCs w:val="22"/>
        </w:rPr>
        <w:t xml:space="preserve">please be sure to have your name, ULID </w:t>
      </w:r>
      <w:r w:rsidRPr="00A01147">
        <w:rPr>
          <w:rFonts w:eastAsia="Calibri"/>
          <w:sz w:val="22"/>
          <w:szCs w:val="22"/>
        </w:rPr>
        <w:t>(i.e., the part of your email before @ilstu.edu)</w:t>
      </w:r>
      <w:r w:rsidRPr="00A01147">
        <w:rPr>
          <w:rFonts w:eastAsia="Calibri"/>
          <w:b/>
          <w:sz w:val="22"/>
          <w:szCs w:val="22"/>
        </w:rPr>
        <w:t>, instructor name, and course and section number ready</w:t>
      </w:r>
      <w:r w:rsidRPr="00A01147">
        <w:rPr>
          <w:rFonts w:eastAsia="Calibri"/>
          <w:sz w:val="22"/>
          <w:szCs w:val="22"/>
        </w:rPr>
        <w:t xml:space="preserve">, as you will need to provide these to receive credit. Research Credit can only be applied to one course for each study, unless specified otherwise </w:t>
      </w:r>
      <w:proofErr w:type="gramStart"/>
      <w:r w:rsidRPr="00A01147">
        <w:rPr>
          <w:rFonts w:eastAsia="Calibri"/>
          <w:sz w:val="22"/>
          <w:szCs w:val="22"/>
        </w:rPr>
        <w:t>in</w:t>
      </w:r>
      <w:proofErr w:type="gramEnd"/>
      <w:r w:rsidRPr="00A01147">
        <w:rPr>
          <w:rFonts w:eastAsia="Calibri"/>
          <w:sz w:val="22"/>
          <w:szCs w:val="22"/>
        </w:rPr>
        <w:t xml:space="preserve"> the Research </w:t>
      </w:r>
      <w:r w:rsidR="00126BF2">
        <w:rPr>
          <w:rFonts w:eastAsia="Calibri"/>
          <w:sz w:val="22"/>
          <w:szCs w:val="22"/>
        </w:rPr>
        <w:t>Board</w:t>
      </w:r>
      <w:r w:rsidRPr="00A01147">
        <w:rPr>
          <w:rFonts w:eastAsia="Calibri"/>
          <w:sz w:val="22"/>
          <w:szCs w:val="22"/>
        </w:rPr>
        <w:t xml:space="preserve">. A maximum of 5% of your final course grade can be earned from extra credit opportunities via the Research </w:t>
      </w:r>
      <w:r w:rsidR="00126BF2">
        <w:rPr>
          <w:rFonts w:eastAsia="Calibri"/>
          <w:sz w:val="22"/>
          <w:szCs w:val="22"/>
        </w:rPr>
        <w:t>Board</w:t>
      </w:r>
      <w:r w:rsidRPr="00A01147">
        <w:rPr>
          <w:rFonts w:eastAsia="Calibri"/>
          <w:sz w:val="22"/>
          <w:szCs w:val="22"/>
        </w:rPr>
        <w:t>. After the final exam there will be no further opportunities for extra credit or to otherwise improve your grade.</w:t>
      </w:r>
    </w:p>
    <w:p w14:paraId="764C64FC" w14:textId="77777777" w:rsidR="00E53602" w:rsidRPr="00A01147" w:rsidRDefault="00E53602" w:rsidP="00E53602">
      <w:pPr>
        <w:rPr>
          <w:rFonts w:eastAsia="Calibri"/>
          <w:sz w:val="22"/>
          <w:szCs w:val="22"/>
        </w:rPr>
      </w:pPr>
    </w:p>
    <w:p w14:paraId="56557707" w14:textId="118463FA" w:rsidR="00AA6FF9" w:rsidRPr="00AA6FF9" w:rsidRDefault="00E53602" w:rsidP="7BFEA56D">
      <w:pPr>
        <w:rPr>
          <w:rFonts w:eastAsia="Calibri"/>
          <w:sz w:val="22"/>
          <w:szCs w:val="22"/>
        </w:rPr>
      </w:pPr>
      <w:r w:rsidRPr="00A01147">
        <w:rPr>
          <w:rFonts w:eastAsia="Calibri"/>
          <w:sz w:val="22"/>
          <w:szCs w:val="22"/>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sectPr w:rsidR="00AA6FF9" w:rsidRPr="00AA6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40D8"/>
    <w:multiLevelType w:val="multilevel"/>
    <w:tmpl w:val="28CC95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7A3F7E"/>
    <w:multiLevelType w:val="hybridMultilevel"/>
    <w:tmpl w:val="3CDC26C0"/>
    <w:lvl w:ilvl="0" w:tplc="DF08E3EC">
      <w:start w:val="1"/>
      <w:numFmt w:val="bullet"/>
      <w:lvlText w:val=""/>
      <w:lvlJc w:val="left"/>
      <w:pPr>
        <w:ind w:left="720" w:hanging="360"/>
      </w:pPr>
      <w:rPr>
        <w:rFonts w:ascii="Symbol" w:hAnsi="Symbol" w:hint="default"/>
      </w:rPr>
    </w:lvl>
    <w:lvl w:ilvl="1" w:tplc="60866E8C">
      <w:start w:val="1"/>
      <w:numFmt w:val="bullet"/>
      <w:lvlText w:val="o"/>
      <w:lvlJc w:val="left"/>
      <w:pPr>
        <w:ind w:left="1440" w:hanging="360"/>
      </w:pPr>
      <w:rPr>
        <w:rFonts w:ascii="Courier New" w:hAnsi="Courier New" w:hint="default"/>
      </w:rPr>
    </w:lvl>
    <w:lvl w:ilvl="2" w:tplc="90360DDC">
      <w:start w:val="1"/>
      <w:numFmt w:val="bullet"/>
      <w:lvlText w:val=""/>
      <w:lvlJc w:val="left"/>
      <w:pPr>
        <w:ind w:left="2160" w:hanging="360"/>
      </w:pPr>
      <w:rPr>
        <w:rFonts w:ascii="Wingdings" w:hAnsi="Wingdings" w:hint="default"/>
      </w:rPr>
    </w:lvl>
    <w:lvl w:ilvl="3" w:tplc="15887C00">
      <w:start w:val="1"/>
      <w:numFmt w:val="bullet"/>
      <w:lvlText w:val=""/>
      <w:lvlJc w:val="left"/>
      <w:pPr>
        <w:ind w:left="2880" w:hanging="360"/>
      </w:pPr>
      <w:rPr>
        <w:rFonts w:ascii="Symbol" w:hAnsi="Symbol" w:hint="default"/>
      </w:rPr>
    </w:lvl>
    <w:lvl w:ilvl="4" w:tplc="97FAC5DC">
      <w:start w:val="1"/>
      <w:numFmt w:val="bullet"/>
      <w:lvlText w:val="o"/>
      <w:lvlJc w:val="left"/>
      <w:pPr>
        <w:ind w:left="3600" w:hanging="360"/>
      </w:pPr>
      <w:rPr>
        <w:rFonts w:ascii="Courier New" w:hAnsi="Courier New" w:hint="default"/>
      </w:rPr>
    </w:lvl>
    <w:lvl w:ilvl="5" w:tplc="41BE843A">
      <w:start w:val="1"/>
      <w:numFmt w:val="bullet"/>
      <w:lvlText w:val=""/>
      <w:lvlJc w:val="left"/>
      <w:pPr>
        <w:ind w:left="4320" w:hanging="360"/>
      </w:pPr>
      <w:rPr>
        <w:rFonts w:ascii="Wingdings" w:hAnsi="Wingdings" w:hint="default"/>
      </w:rPr>
    </w:lvl>
    <w:lvl w:ilvl="6" w:tplc="4470CF5C">
      <w:start w:val="1"/>
      <w:numFmt w:val="bullet"/>
      <w:lvlText w:val=""/>
      <w:lvlJc w:val="left"/>
      <w:pPr>
        <w:ind w:left="5040" w:hanging="360"/>
      </w:pPr>
      <w:rPr>
        <w:rFonts w:ascii="Symbol" w:hAnsi="Symbol" w:hint="default"/>
      </w:rPr>
    </w:lvl>
    <w:lvl w:ilvl="7" w:tplc="81DC606C">
      <w:start w:val="1"/>
      <w:numFmt w:val="bullet"/>
      <w:lvlText w:val="o"/>
      <w:lvlJc w:val="left"/>
      <w:pPr>
        <w:ind w:left="5760" w:hanging="360"/>
      </w:pPr>
      <w:rPr>
        <w:rFonts w:ascii="Courier New" w:hAnsi="Courier New" w:hint="default"/>
      </w:rPr>
    </w:lvl>
    <w:lvl w:ilvl="8" w:tplc="98847A16">
      <w:start w:val="1"/>
      <w:numFmt w:val="bullet"/>
      <w:lvlText w:val=""/>
      <w:lvlJc w:val="left"/>
      <w:pPr>
        <w:ind w:left="6480" w:hanging="360"/>
      </w:pPr>
      <w:rPr>
        <w:rFonts w:ascii="Wingdings" w:hAnsi="Wingdings" w:hint="default"/>
      </w:rPr>
    </w:lvl>
  </w:abstractNum>
  <w:abstractNum w:abstractNumId="2"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D4612A"/>
    <w:multiLevelType w:val="multilevel"/>
    <w:tmpl w:val="C1E6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51699777">
    <w:abstractNumId w:val="1"/>
  </w:num>
  <w:num w:numId="2" w16cid:durableId="248276783">
    <w:abstractNumId w:val="4"/>
  </w:num>
  <w:num w:numId="3" w16cid:durableId="1435899472">
    <w:abstractNumId w:val="2"/>
  </w:num>
  <w:num w:numId="4" w16cid:durableId="274137819">
    <w:abstractNumId w:val="3"/>
  </w:num>
  <w:num w:numId="5" w16cid:durableId="1522164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02"/>
    <w:rsid w:val="00031EE3"/>
    <w:rsid w:val="000E6034"/>
    <w:rsid w:val="00126BF2"/>
    <w:rsid w:val="00254CDD"/>
    <w:rsid w:val="00274411"/>
    <w:rsid w:val="00311AB3"/>
    <w:rsid w:val="00311D01"/>
    <w:rsid w:val="0038201F"/>
    <w:rsid w:val="003C6D44"/>
    <w:rsid w:val="004073D5"/>
    <w:rsid w:val="004945D6"/>
    <w:rsid w:val="00533BFD"/>
    <w:rsid w:val="0060248E"/>
    <w:rsid w:val="006D51A1"/>
    <w:rsid w:val="006E6805"/>
    <w:rsid w:val="007413FF"/>
    <w:rsid w:val="0076224E"/>
    <w:rsid w:val="00781E3D"/>
    <w:rsid w:val="00796471"/>
    <w:rsid w:val="00864428"/>
    <w:rsid w:val="00914778"/>
    <w:rsid w:val="009278D8"/>
    <w:rsid w:val="00976207"/>
    <w:rsid w:val="00A4051E"/>
    <w:rsid w:val="00A84F83"/>
    <w:rsid w:val="00AA6FF9"/>
    <w:rsid w:val="00B950B3"/>
    <w:rsid w:val="00BC1970"/>
    <w:rsid w:val="00BC365E"/>
    <w:rsid w:val="00BC458C"/>
    <w:rsid w:val="00C93515"/>
    <w:rsid w:val="00CA5F49"/>
    <w:rsid w:val="00E21CBA"/>
    <w:rsid w:val="00E51C77"/>
    <w:rsid w:val="00E53602"/>
    <w:rsid w:val="00E75663"/>
    <w:rsid w:val="00F12F8E"/>
    <w:rsid w:val="00F709B1"/>
    <w:rsid w:val="00FA1727"/>
    <w:rsid w:val="00FC1CBA"/>
    <w:rsid w:val="00FF78C3"/>
    <w:rsid w:val="01663000"/>
    <w:rsid w:val="06ADB6BE"/>
    <w:rsid w:val="08A8A86B"/>
    <w:rsid w:val="0E5598FC"/>
    <w:rsid w:val="0EA78DCC"/>
    <w:rsid w:val="127BF2CB"/>
    <w:rsid w:val="1466D45C"/>
    <w:rsid w:val="150EE1CA"/>
    <w:rsid w:val="1B148CAA"/>
    <w:rsid w:val="1BBF4F80"/>
    <w:rsid w:val="1BDAE0D9"/>
    <w:rsid w:val="1C5039E1"/>
    <w:rsid w:val="242A4FEF"/>
    <w:rsid w:val="28167300"/>
    <w:rsid w:val="293F2E72"/>
    <w:rsid w:val="2ED12849"/>
    <w:rsid w:val="2FA5EBF3"/>
    <w:rsid w:val="314A4057"/>
    <w:rsid w:val="31F070D0"/>
    <w:rsid w:val="32DD8CB5"/>
    <w:rsid w:val="37337920"/>
    <w:rsid w:val="3933A5DC"/>
    <w:rsid w:val="3955523C"/>
    <w:rsid w:val="3A060F9E"/>
    <w:rsid w:val="3B0492F6"/>
    <w:rsid w:val="3BC13919"/>
    <w:rsid w:val="3E098704"/>
    <w:rsid w:val="3F035DF5"/>
    <w:rsid w:val="3FA2E760"/>
    <w:rsid w:val="41606421"/>
    <w:rsid w:val="4747FE5D"/>
    <w:rsid w:val="478E12F3"/>
    <w:rsid w:val="4BB49444"/>
    <w:rsid w:val="4D7B195A"/>
    <w:rsid w:val="51288CE6"/>
    <w:rsid w:val="51C46A74"/>
    <w:rsid w:val="53011D75"/>
    <w:rsid w:val="53611491"/>
    <w:rsid w:val="5394BECC"/>
    <w:rsid w:val="5588C343"/>
    <w:rsid w:val="561F95DA"/>
    <w:rsid w:val="576078FD"/>
    <w:rsid w:val="58C6770F"/>
    <w:rsid w:val="5A6421EC"/>
    <w:rsid w:val="5A6BE750"/>
    <w:rsid w:val="5BF3C1ED"/>
    <w:rsid w:val="5C88A4A1"/>
    <w:rsid w:val="5F2FA589"/>
    <w:rsid w:val="5FF89609"/>
    <w:rsid w:val="60515FCC"/>
    <w:rsid w:val="6194666A"/>
    <w:rsid w:val="69B90FEB"/>
    <w:rsid w:val="69E5BC0A"/>
    <w:rsid w:val="6AB150A0"/>
    <w:rsid w:val="6B3582C2"/>
    <w:rsid w:val="6B54E04C"/>
    <w:rsid w:val="6C161617"/>
    <w:rsid w:val="6CE8C327"/>
    <w:rsid w:val="6E1E049C"/>
    <w:rsid w:val="70D43A39"/>
    <w:rsid w:val="70E95469"/>
    <w:rsid w:val="7285579B"/>
    <w:rsid w:val="7510820C"/>
    <w:rsid w:val="75BCC58C"/>
    <w:rsid w:val="769792F3"/>
    <w:rsid w:val="775895ED"/>
    <w:rsid w:val="7819E994"/>
    <w:rsid w:val="784FBD77"/>
    <w:rsid w:val="79A46142"/>
    <w:rsid w:val="79C7462F"/>
    <w:rsid w:val="7BFEA56D"/>
    <w:rsid w:val="7CF97622"/>
    <w:rsid w:val="7D06D477"/>
    <w:rsid w:val="7DAA9F0B"/>
    <w:rsid w:val="7EA2A4D8"/>
    <w:rsid w:val="7F4A7F75"/>
    <w:rsid w:val="7FCA5F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36A9"/>
  <w15:chartTrackingRefBased/>
  <w15:docId w15:val="{6D24BFB7-90BE-AF40-89F9-DF6662A7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0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53602"/>
    <w:rPr>
      <w:color w:val="0000FF"/>
      <w:u w:val="single"/>
    </w:rPr>
  </w:style>
  <w:style w:type="character" w:styleId="CommentReference">
    <w:name w:val="annotation reference"/>
    <w:uiPriority w:val="99"/>
    <w:semiHidden/>
    <w:rsid w:val="00E53602"/>
    <w:rPr>
      <w:sz w:val="16"/>
      <w:szCs w:val="16"/>
    </w:rPr>
  </w:style>
  <w:style w:type="paragraph" w:styleId="CommentText">
    <w:name w:val="annotation text"/>
    <w:basedOn w:val="Normal"/>
    <w:link w:val="CommentTextChar"/>
    <w:uiPriority w:val="99"/>
    <w:rsid w:val="00E53602"/>
  </w:style>
  <w:style w:type="character" w:customStyle="1" w:styleId="CommentTextChar">
    <w:name w:val="Comment Text Char"/>
    <w:basedOn w:val="DefaultParagraphFont"/>
    <w:link w:val="CommentText"/>
    <w:uiPriority w:val="99"/>
    <w:rsid w:val="00E53602"/>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E5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5360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53602"/>
    <w:rPr>
      <w:sz w:val="18"/>
      <w:szCs w:val="18"/>
    </w:rPr>
  </w:style>
  <w:style w:type="character" w:customStyle="1" w:styleId="BalloonTextChar">
    <w:name w:val="Balloon Text Char"/>
    <w:basedOn w:val="DefaultParagraphFont"/>
    <w:link w:val="BalloonText"/>
    <w:uiPriority w:val="99"/>
    <w:semiHidden/>
    <w:rsid w:val="00E53602"/>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0248E"/>
    <w:rPr>
      <w:b/>
      <w:bCs/>
    </w:rPr>
  </w:style>
  <w:style w:type="character" w:customStyle="1" w:styleId="CommentSubjectChar">
    <w:name w:val="Comment Subject Char"/>
    <w:basedOn w:val="CommentTextChar"/>
    <w:link w:val="CommentSubject"/>
    <w:uiPriority w:val="99"/>
    <w:semiHidden/>
    <w:rsid w:val="0060248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11AB3"/>
    <w:rPr>
      <w:color w:val="605E5C"/>
      <w:shd w:val="clear" w:color="auto" w:fill="E1DFDD"/>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6E68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0127">
      <w:bodyDiv w:val="1"/>
      <w:marLeft w:val="0"/>
      <w:marRight w:val="0"/>
      <w:marTop w:val="0"/>
      <w:marBottom w:val="0"/>
      <w:divBdr>
        <w:top w:val="none" w:sz="0" w:space="0" w:color="auto"/>
        <w:left w:val="none" w:sz="0" w:space="0" w:color="auto"/>
        <w:bottom w:val="none" w:sz="0" w:space="0" w:color="auto"/>
        <w:right w:val="none" w:sz="0" w:space="0" w:color="auto"/>
      </w:divBdr>
      <w:divsChild>
        <w:div w:id="12944234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55613780">
              <w:marLeft w:val="0"/>
              <w:marRight w:val="0"/>
              <w:marTop w:val="0"/>
              <w:marBottom w:val="0"/>
              <w:divBdr>
                <w:top w:val="none" w:sz="0" w:space="0" w:color="auto"/>
                <w:left w:val="none" w:sz="0" w:space="0" w:color="auto"/>
                <w:bottom w:val="none" w:sz="0" w:space="0" w:color="auto"/>
                <w:right w:val="none" w:sz="0" w:space="0" w:color="auto"/>
              </w:divBdr>
              <w:divsChild>
                <w:div w:id="178784336">
                  <w:marLeft w:val="0"/>
                  <w:marRight w:val="0"/>
                  <w:marTop w:val="0"/>
                  <w:marBottom w:val="0"/>
                  <w:divBdr>
                    <w:top w:val="none" w:sz="0" w:space="0" w:color="auto"/>
                    <w:left w:val="none" w:sz="0" w:space="0" w:color="auto"/>
                    <w:bottom w:val="none" w:sz="0" w:space="0" w:color="auto"/>
                    <w:right w:val="none" w:sz="0" w:space="0" w:color="auto"/>
                  </w:divBdr>
                  <w:divsChild>
                    <w:div w:id="1983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3657">
      <w:bodyDiv w:val="1"/>
      <w:marLeft w:val="0"/>
      <w:marRight w:val="0"/>
      <w:marTop w:val="0"/>
      <w:marBottom w:val="0"/>
      <w:divBdr>
        <w:top w:val="none" w:sz="0" w:space="0" w:color="auto"/>
        <w:left w:val="none" w:sz="0" w:space="0" w:color="auto"/>
        <w:bottom w:val="none" w:sz="0" w:space="0" w:color="auto"/>
        <w:right w:val="none" w:sz="0" w:space="0" w:color="auto"/>
      </w:divBdr>
      <w:divsChild>
        <w:div w:id="171750769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14965952">
              <w:marLeft w:val="0"/>
              <w:marRight w:val="0"/>
              <w:marTop w:val="0"/>
              <w:marBottom w:val="0"/>
              <w:divBdr>
                <w:top w:val="none" w:sz="0" w:space="0" w:color="auto"/>
                <w:left w:val="none" w:sz="0" w:space="0" w:color="auto"/>
                <w:bottom w:val="none" w:sz="0" w:space="0" w:color="auto"/>
                <w:right w:val="none" w:sz="0" w:space="0" w:color="auto"/>
              </w:divBdr>
              <w:divsChild>
                <w:div w:id="533422860">
                  <w:marLeft w:val="0"/>
                  <w:marRight w:val="0"/>
                  <w:marTop w:val="0"/>
                  <w:marBottom w:val="0"/>
                  <w:divBdr>
                    <w:top w:val="none" w:sz="0" w:space="0" w:color="auto"/>
                    <w:left w:val="none" w:sz="0" w:space="0" w:color="auto"/>
                    <w:bottom w:val="none" w:sz="0" w:space="0" w:color="auto"/>
                    <w:right w:val="none" w:sz="0" w:space="0" w:color="auto"/>
                  </w:divBdr>
                  <w:divsChild>
                    <w:div w:id="10681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 TargetMode="External"/><Relationship Id="rId13" Type="http://schemas.openxmlformats.org/officeDocument/2006/relationships/hyperlink" Target="https://financialaid.illinoisstate.edu/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sitycollege.illinoisstate.edu/advising/" TargetMode="External"/><Relationship Id="rId17" Type="http://schemas.openxmlformats.org/officeDocument/2006/relationships/hyperlink" Target="https://sites.google.com/site/ilstusocstudies/" TargetMode="External"/><Relationship Id="rId2" Type="http://schemas.openxmlformats.org/officeDocument/2006/relationships/customXml" Target="../customXml/item2.xml"/><Relationship Id="rId16" Type="http://schemas.openxmlformats.org/officeDocument/2006/relationships/hyperlink" Target="https://policy.illinoisstate.edu/students/2-1-30.shtml&#160;"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illinoisstate.edu/contact/" TargetMode="External"/><Relationship Id="rId5" Type="http://schemas.openxmlformats.org/officeDocument/2006/relationships/styles" Target="styles.xml"/><Relationship Id="rId15" Type="http://schemas.openxmlformats.org/officeDocument/2006/relationships/hyperlink" Target="mailto:rkzoell@ilstu.edu" TargetMode="External"/><Relationship Id="rId10" Type="http://schemas.openxmlformats.org/officeDocument/2006/relationships/hyperlink" Target="https://library.illinoisstate.edu/services/course-reserves/reserve-ite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orders@stipes.com" TargetMode="External"/><Relationship Id="rId14" Type="http://schemas.openxmlformats.org/officeDocument/2006/relationships/hyperlink" Target="https://policy.illinoisstate.edu/students/2-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2894FE71617C43920C9238C36C39FA" ma:contentTypeVersion="14" ma:contentTypeDescription="Create a new document." ma:contentTypeScope="" ma:versionID="2e068d58386c76f53505f726cb43c821">
  <xsd:schema xmlns:xsd="http://www.w3.org/2001/XMLSchema" xmlns:xs="http://www.w3.org/2001/XMLSchema" xmlns:p="http://schemas.microsoft.com/office/2006/metadata/properties" xmlns:ns2="8dcb6280-df13-4a48-bef8-5c758f37c248" xmlns:ns3="05fab987-17bd-45a7-8d1b-9aa8c3d1c859" targetNamespace="http://schemas.microsoft.com/office/2006/metadata/properties" ma:root="true" ma:fieldsID="a9004f79335c72d38c07f0003c391ff5" ns2:_="" ns3:_="">
    <xsd:import namespace="8dcb6280-df13-4a48-bef8-5c758f37c248"/>
    <xsd:import namespace="05fab987-17bd-45a7-8d1b-9aa8c3d1c8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b6280-df13-4a48-bef8-5c758f37c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ab987-17bd-45a7-8d1b-9aa8c3d1c8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b54a8-813c-4a4e-b84f-8b3a8354361e}" ma:internalName="TaxCatchAll" ma:showField="CatchAllData" ma:web="05fab987-17bd-45a7-8d1b-9aa8c3d1c8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cb6280-df13-4a48-bef8-5c758f37c248">
      <Terms xmlns="http://schemas.microsoft.com/office/infopath/2007/PartnerControls"/>
    </lcf76f155ced4ddcb4097134ff3c332f>
    <TaxCatchAll xmlns="05fab987-17bd-45a7-8d1b-9aa8c3d1c859" xsi:nil="true"/>
  </documentManagement>
</p:properties>
</file>

<file path=customXml/itemProps1.xml><?xml version="1.0" encoding="utf-8"?>
<ds:datastoreItem xmlns:ds="http://schemas.openxmlformats.org/officeDocument/2006/customXml" ds:itemID="{56620F9F-52E2-4BDF-A5DF-90878DE37E2E}">
  <ds:schemaRefs>
    <ds:schemaRef ds:uri="http://schemas.microsoft.com/sharepoint/v3/contenttype/forms"/>
  </ds:schemaRefs>
</ds:datastoreItem>
</file>

<file path=customXml/itemProps2.xml><?xml version="1.0" encoding="utf-8"?>
<ds:datastoreItem xmlns:ds="http://schemas.openxmlformats.org/officeDocument/2006/customXml" ds:itemID="{6580B2AF-0CFD-4504-A879-5DE8D6D0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b6280-df13-4a48-bef8-5c758f37c248"/>
    <ds:schemaRef ds:uri="05fab987-17bd-45a7-8d1b-9aa8c3d1c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E1074-6664-4ECC-B0A3-F4197F66BC3D}">
  <ds:schemaRefs>
    <ds:schemaRef ds:uri="http://schemas.microsoft.com/office/2006/metadata/properties"/>
    <ds:schemaRef ds:uri="http://schemas.microsoft.com/office/infopath/2007/PartnerControls"/>
    <ds:schemaRef ds:uri="8dcb6280-df13-4a48-bef8-5c758f37c248"/>
    <ds:schemaRef ds:uri="05fab987-17bd-45a7-8d1b-9aa8c3d1c859"/>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8</Pages>
  <Words>3644</Words>
  <Characters>20774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Zoellick, Raechel</cp:lastModifiedBy>
  <cp:revision>32</cp:revision>
  <dcterms:created xsi:type="dcterms:W3CDTF">2024-01-10T18:19:00Z</dcterms:created>
  <dcterms:modified xsi:type="dcterms:W3CDTF">2024-01-11T00:32:00Z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0x010100DB2894FE71617C43920C9238C36C39FA</vt:lpwstr>
  </property>
  <property fmtid="{D5CDD505-2E9C-101B-9397-08002B2CF9AE}" pid="3" name="MediaServiceImageTags">
    <vt:lpwstr/>
  </property>
</Properties>
</file>